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BA4F6" w14:textId="34DEF057" w:rsidR="008D51AD" w:rsidRPr="00972472" w:rsidRDefault="00277EFC" w:rsidP="00277EFC">
      <w:pPr>
        <w:shd w:val="clear" w:color="auto" w:fill="252525"/>
        <w:spacing w:after="0" w:line="360" w:lineRule="auto"/>
        <w:textAlignment w:val="baseline"/>
        <w:outlineLvl w:val="2"/>
        <w:rPr>
          <w:rFonts w:ascii="Times New Roman" w:eastAsia="Times New Roman" w:hAnsi="Times New Roman" w:cs="Times New Roman"/>
          <w:b/>
          <w:bCs/>
          <w:lang w:val="ru-RU" w:eastAsia="en-GB"/>
        </w:rPr>
      </w:pPr>
      <w:r w:rsidRPr="00972472">
        <w:rPr>
          <w:rFonts w:ascii="Times New Roman" w:eastAsia="Times New Roman" w:hAnsi="Times New Roman" w:cs="Times New Roman"/>
          <w:b/>
          <w:bCs/>
          <w:bdr w:val="none" w:sz="0" w:space="0" w:color="auto" w:frame="1"/>
          <w:lang w:val="sr-Cyrl-RS" w:eastAsia="en-GB"/>
        </w:rPr>
        <w:t xml:space="preserve">PRIVACY POLICY FOR </w:t>
      </w:r>
      <w:r w:rsidR="00150D2D" w:rsidRPr="004D3655">
        <w:rPr>
          <w:rFonts w:ascii="Times New Roman" w:eastAsia="Times New Roman" w:hAnsi="Times New Roman" w:cs="Times New Roman"/>
          <w:b/>
          <w:bCs/>
          <w:lang w:val="mk-MK" w:eastAsia="en-GB"/>
        </w:rPr>
        <w:t>THE</w:t>
      </w:r>
      <w:r w:rsidR="00B0103E">
        <w:rPr>
          <w:rFonts w:ascii="Times New Roman" w:eastAsia="Times New Roman" w:hAnsi="Times New Roman" w:cs="Times New Roman"/>
          <w:b/>
          <w:bCs/>
          <w:lang w:val="en-US" w:eastAsia="en-GB"/>
        </w:rPr>
        <w:t xml:space="preserve"> </w:t>
      </w:r>
      <w:r w:rsidR="00B0103E" w:rsidRPr="004D3655">
        <w:rPr>
          <w:rFonts w:ascii="Times New Roman" w:eastAsia="Times New Roman" w:hAnsi="Times New Roman" w:cs="Times New Roman"/>
          <w:b/>
          <w:bCs/>
          <w:lang w:val="mk-MK" w:eastAsia="en-GB"/>
        </w:rPr>
        <w:t>APPLICATION</w:t>
      </w:r>
      <w:r w:rsidR="00150D2D" w:rsidRPr="004D3655">
        <w:rPr>
          <w:rFonts w:ascii="Times New Roman" w:eastAsia="Times New Roman" w:hAnsi="Times New Roman" w:cs="Times New Roman"/>
          <w:b/>
          <w:bCs/>
          <w:lang w:val="mk-MK" w:eastAsia="en-GB"/>
        </w:rPr>
        <w:t xml:space="preserve"> MTEL MK </w:t>
      </w:r>
    </w:p>
    <w:p w14:paraId="0D143A0D" w14:textId="77777777" w:rsidR="008D51AD" w:rsidRPr="00972472" w:rsidRDefault="008D51AD" w:rsidP="00277EFC">
      <w:pPr>
        <w:shd w:val="clear" w:color="auto" w:fill="252525"/>
        <w:spacing w:after="0" w:line="360" w:lineRule="auto"/>
        <w:textAlignment w:val="baseline"/>
        <w:rPr>
          <w:rFonts w:ascii="Times New Roman" w:eastAsia="Times New Roman" w:hAnsi="Times New Roman" w:cs="Times New Roman"/>
          <w:lang w:val="ru-RU" w:eastAsia="en-GB"/>
        </w:rPr>
      </w:pPr>
      <w:r w:rsidRPr="00972472">
        <w:rPr>
          <w:rFonts w:ascii="Times New Roman" w:eastAsia="Times New Roman" w:hAnsi="Times New Roman" w:cs="Times New Roman"/>
          <w:lang w:eastAsia="en-GB"/>
        </w:rPr>
        <w:t> </w:t>
      </w:r>
    </w:p>
    <w:p w14:paraId="5C03BF8A" w14:textId="10D3822C" w:rsidR="008D51AD" w:rsidRPr="00972472" w:rsidRDefault="006C6630" w:rsidP="00A1348D">
      <w:pPr>
        <w:shd w:val="clear" w:color="auto" w:fill="252525"/>
        <w:spacing w:after="0" w:line="360" w:lineRule="auto"/>
        <w:jc w:val="both"/>
        <w:textAlignment w:val="baseline"/>
        <w:rPr>
          <w:rFonts w:ascii="Times New Roman" w:eastAsia="Times New Roman" w:hAnsi="Times New Roman" w:cs="Times New Roman"/>
          <w:lang w:val="mk-MK" w:eastAsia="en-GB"/>
        </w:rPr>
      </w:pPr>
      <w:r w:rsidRPr="00972472">
        <w:rPr>
          <w:rFonts w:ascii="Times New Roman" w:eastAsia="Times New Roman" w:hAnsi="Times New Roman" w:cs="Times New Roman"/>
          <w:lang w:val="mk-MK" w:eastAsia="en-GB"/>
        </w:rPr>
        <w:t xml:space="preserve">The company for trade and services MTEL DOOEL Skopje </w:t>
      </w:r>
      <w:r w:rsidR="008D51AD" w:rsidRPr="00972472">
        <w:rPr>
          <w:rFonts w:ascii="Times New Roman" w:eastAsia="Times New Roman" w:hAnsi="Times New Roman" w:cs="Times New Roman"/>
          <w:lang w:val="ru-RU" w:eastAsia="en-GB"/>
        </w:rPr>
        <w:t xml:space="preserve">, </w:t>
      </w:r>
      <w:r w:rsidR="00B0103E">
        <w:rPr>
          <w:rFonts w:ascii="Times New Roman" w:eastAsia="Times New Roman" w:hAnsi="Times New Roman" w:cs="Times New Roman"/>
          <w:lang w:val="en-US" w:eastAsia="en-GB"/>
        </w:rPr>
        <w:t xml:space="preserve">st. Maksim Gorki </w:t>
      </w:r>
      <w:r w:rsidR="008D51AD" w:rsidRPr="00972472">
        <w:rPr>
          <w:rFonts w:ascii="Times New Roman" w:eastAsia="Times New Roman" w:hAnsi="Times New Roman" w:cs="Times New Roman"/>
          <w:lang w:val="ru-RU" w:eastAsia="en-GB"/>
        </w:rPr>
        <w:t xml:space="preserve"> No. 11/1-3 collects </w:t>
      </w:r>
      <w:r w:rsidR="00277EFC" w:rsidRPr="00972472">
        <w:rPr>
          <w:rFonts w:ascii="Times New Roman" w:eastAsia="Times New Roman" w:hAnsi="Times New Roman" w:cs="Times New Roman"/>
          <w:lang w:val="mk-MK" w:eastAsia="en-GB"/>
        </w:rPr>
        <w:t xml:space="preserve">and processes personal data of users/subscribers in accordance with the Law on Personal Data </w:t>
      </w:r>
      <w:r w:rsidR="00B0103E" w:rsidRPr="00972472">
        <w:rPr>
          <w:rFonts w:ascii="Times New Roman" w:eastAsia="Times New Roman" w:hAnsi="Times New Roman" w:cs="Times New Roman"/>
          <w:lang w:val="mk-MK" w:eastAsia="en-GB"/>
        </w:rPr>
        <w:t xml:space="preserve">Protection </w:t>
      </w:r>
      <w:r w:rsidR="008D51AD" w:rsidRPr="00972472">
        <w:rPr>
          <w:rFonts w:ascii="Times New Roman" w:eastAsia="Times New Roman" w:hAnsi="Times New Roman" w:cs="Times New Roman"/>
          <w:lang w:val="ru-RU" w:eastAsia="en-GB"/>
        </w:rPr>
        <w:t xml:space="preserve">(" </w:t>
      </w:r>
      <w:r w:rsidR="00ED03EE" w:rsidRPr="00972472">
        <w:rPr>
          <w:rFonts w:ascii="Times New Roman" w:eastAsia="Times New Roman" w:hAnsi="Times New Roman" w:cs="Times New Roman"/>
          <w:lang w:val="mk-MK" w:eastAsia="en-GB"/>
        </w:rPr>
        <w:t xml:space="preserve">Official Gazette of </w:t>
      </w:r>
      <w:r w:rsidR="00B0103E">
        <w:rPr>
          <w:rFonts w:ascii="Times New Roman" w:eastAsia="Times New Roman" w:hAnsi="Times New Roman" w:cs="Times New Roman"/>
          <w:lang w:val="en-US" w:eastAsia="en-GB"/>
        </w:rPr>
        <w:t>North Macedonia</w:t>
      </w:r>
      <w:r w:rsidR="008D51AD" w:rsidRPr="00972472">
        <w:rPr>
          <w:rFonts w:ascii="Times New Roman" w:eastAsia="Times New Roman" w:hAnsi="Times New Roman" w:cs="Times New Roman"/>
          <w:lang w:val="ru-RU" w:eastAsia="en-GB"/>
        </w:rPr>
        <w:t xml:space="preserve">" </w:t>
      </w:r>
      <w:r w:rsidR="00ED03EE" w:rsidRPr="00972472">
        <w:rPr>
          <w:rFonts w:ascii="Times New Roman" w:eastAsia="Times New Roman" w:hAnsi="Times New Roman" w:cs="Times New Roman"/>
          <w:lang w:val="mk-MK" w:eastAsia="en-GB"/>
        </w:rPr>
        <w:t xml:space="preserve">No. </w:t>
      </w:r>
      <w:r w:rsidR="008D51AD" w:rsidRPr="00972472">
        <w:rPr>
          <w:rFonts w:ascii="Times New Roman" w:eastAsia="Times New Roman" w:hAnsi="Times New Roman" w:cs="Times New Roman"/>
          <w:lang w:val="ru-RU" w:eastAsia="en-GB"/>
        </w:rPr>
        <w:t>42/2020 and 294/2021)</w:t>
      </w:r>
    </w:p>
    <w:p w14:paraId="16D80187" w14:textId="2421B138" w:rsidR="008D51AD" w:rsidRPr="00972472" w:rsidRDefault="00150D2D" w:rsidP="00A1348D">
      <w:pPr>
        <w:shd w:val="clear" w:color="auto" w:fill="252525"/>
        <w:spacing w:after="0" w:line="360" w:lineRule="auto"/>
        <w:jc w:val="both"/>
        <w:textAlignment w:val="baseline"/>
        <w:rPr>
          <w:rFonts w:ascii="Times New Roman" w:eastAsia="Times New Roman" w:hAnsi="Times New Roman" w:cs="Times New Roman"/>
          <w:lang w:val="ru-RU" w:eastAsia="en-GB"/>
        </w:rPr>
      </w:pPr>
      <w:r w:rsidRPr="00972472">
        <w:rPr>
          <w:rFonts w:ascii="Times New Roman" w:eastAsia="Times New Roman" w:hAnsi="Times New Roman" w:cs="Times New Roman"/>
          <w:lang w:val="mk-MK" w:eastAsia="en-GB"/>
        </w:rPr>
        <w:t xml:space="preserve">For the needs of </w:t>
      </w:r>
      <w:r w:rsidRPr="004D3655">
        <w:rPr>
          <w:rFonts w:ascii="Times New Roman" w:eastAsia="Times New Roman" w:hAnsi="Times New Roman" w:cs="Times New Roman"/>
          <w:b/>
          <w:bCs/>
          <w:lang w:val="mk-MK" w:eastAsia="en-GB"/>
        </w:rPr>
        <w:t>the application</w:t>
      </w:r>
      <w:r w:rsidRPr="00972472">
        <w:rPr>
          <w:rFonts w:ascii="Times New Roman" w:eastAsia="Times New Roman" w:hAnsi="Times New Roman" w:cs="Times New Roman"/>
          <w:lang w:val="mk-MK" w:eastAsia="en-GB"/>
        </w:rPr>
        <w:t xml:space="preserve"> </w:t>
      </w:r>
      <w:r w:rsidRPr="004D3655">
        <w:rPr>
          <w:rFonts w:ascii="Times New Roman" w:eastAsia="Times New Roman" w:hAnsi="Times New Roman" w:cs="Times New Roman"/>
          <w:b/>
          <w:bCs/>
          <w:lang w:val="mk-MK" w:eastAsia="en-GB"/>
        </w:rPr>
        <w:t xml:space="preserve">MTEL MK </w:t>
      </w:r>
      <w:r w:rsidRPr="00972472">
        <w:rPr>
          <w:rFonts w:ascii="Times New Roman" w:eastAsia="Times New Roman" w:hAnsi="Times New Roman" w:cs="Times New Roman"/>
          <w:lang w:val="mk-MK" w:eastAsia="en-GB"/>
        </w:rPr>
        <w:t>, the company for trade and services MTEL DOOEL Skopje</w:t>
      </w:r>
      <w:r w:rsidR="00A1348D" w:rsidRPr="00972472">
        <w:rPr>
          <w:rFonts w:ascii="Times New Roman" w:eastAsia="Times New Roman" w:hAnsi="Times New Roman" w:cs="Times New Roman"/>
          <w:lang w:val="ru-RU" w:eastAsia="en-GB"/>
        </w:rPr>
        <w:t xml:space="preserve"> </w:t>
      </w:r>
      <w:r w:rsidR="00277EFC" w:rsidRPr="00972472">
        <w:rPr>
          <w:rFonts w:ascii="Times New Roman" w:eastAsia="Times New Roman" w:hAnsi="Times New Roman" w:cs="Times New Roman"/>
          <w:lang w:val="mk-MK" w:eastAsia="en-GB"/>
        </w:rPr>
        <w:t>processes the personal data of users/subscribers in accordance with this Privacy Policy</w:t>
      </w:r>
      <w:r w:rsidR="00B0103E">
        <w:rPr>
          <w:rFonts w:ascii="Times New Roman" w:eastAsia="Times New Roman" w:hAnsi="Times New Roman" w:cs="Times New Roman"/>
          <w:lang w:val="en-US" w:eastAsia="en-GB"/>
        </w:rPr>
        <w:t>, as well</w:t>
      </w:r>
      <w:r w:rsidR="00277EFC" w:rsidRPr="00972472">
        <w:rPr>
          <w:rFonts w:ascii="Times New Roman" w:eastAsia="Times New Roman" w:hAnsi="Times New Roman" w:cs="Times New Roman"/>
          <w:lang w:val="mk-MK" w:eastAsia="en-GB"/>
        </w:rPr>
        <w:t>.</w:t>
      </w:r>
    </w:p>
    <w:p w14:paraId="03676079" w14:textId="6202C3F4" w:rsidR="008D51AD" w:rsidRPr="00972472" w:rsidRDefault="00ED03EE" w:rsidP="00150D2D">
      <w:pPr>
        <w:shd w:val="clear" w:color="auto" w:fill="252525"/>
        <w:spacing w:after="0" w:line="360" w:lineRule="auto"/>
        <w:jc w:val="both"/>
        <w:textAlignment w:val="baseline"/>
        <w:rPr>
          <w:rFonts w:ascii="Times New Roman" w:eastAsia="Times New Roman" w:hAnsi="Times New Roman" w:cs="Times New Roman"/>
          <w:lang w:val="ru-RU" w:eastAsia="en-GB"/>
        </w:rPr>
      </w:pPr>
      <w:r w:rsidRPr="00972472">
        <w:rPr>
          <w:rFonts w:ascii="Times New Roman" w:eastAsia="Times New Roman" w:hAnsi="Times New Roman" w:cs="Times New Roman"/>
          <w:lang w:val="mk-MK" w:eastAsia="en-GB"/>
        </w:rPr>
        <w:t xml:space="preserve">This Privacy Policy explains in a clear, understandable and easily accessible way which personal data is collected and processed by the Company for Trade and Services MTEL DOOEL Skopje </w:t>
      </w:r>
      <w:r w:rsidR="00A1348D" w:rsidRPr="00972472">
        <w:rPr>
          <w:rFonts w:ascii="Times New Roman" w:eastAsia="Times New Roman" w:hAnsi="Times New Roman" w:cs="Times New Roman"/>
          <w:lang w:val="ru-RU" w:eastAsia="en-GB"/>
        </w:rPr>
        <w:t xml:space="preserve">, for the needs of the </w:t>
      </w:r>
      <w:r w:rsidR="00B0103E" w:rsidRPr="004D3655">
        <w:rPr>
          <w:rFonts w:ascii="Times New Roman" w:eastAsia="Times New Roman" w:hAnsi="Times New Roman" w:cs="Times New Roman"/>
          <w:b/>
          <w:bCs/>
          <w:lang w:val="ru-RU" w:eastAsia="en-GB"/>
        </w:rPr>
        <w:t xml:space="preserve">application </w:t>
      </w:r>
      <w:r w:rsidR="00150D2D" w:rsidRPr="004D3655">
        <w:rPr>
          <w:rFonts w:ascii="Times New Roman" w:eastAsia="Times New Roman" w:hAnsi="Times New Roman" w:cs="Times New Roman"/>
          <w:b/>
          <w:bCs/>
          <w:lang w:val="mk-MK" w:eastAsia="en-GB"/>
        </w:rPr>
        <w:t>MTEL MK</w:t>
      </w:r>
      <w:r w:rsidR="00150D2D" w:rsidRPr="00972472">
        <w:rPr>
          <w:rFonts w:ascii="Times New Roman" w:eastAsia="Times New Roman" w:hAnsi="Times New Roman" w:cs="Times New Roman"/>
          <w:lang w:val="mk-MK" w:eastAsia="en-GB"/>
        </w:rPr>
        <w:t xml:space="preserve">, </w:t>
      </w:r>
      <w:r w:rsidR="00150D2D" w:rsidRPr="00972472">
        <w:rPr>
          <w:rFonts w:ascii="Times New Roman" w:eastAsia="Times New Roman" w:hAnsi="Times New Roman" w:cs="Times New Roman"/>
          <w:lang w:val="ru-RU" w:eastAsia="en-GB"/>
        </w:rPr>
        <w:t xml:space="preserve">as data </w:t>
      </w:r>
      <w:r w:rsidR="00B0103E">
        <w:rPr>
          <w:rFonts w:ascii="Times New Roman" w:eastAsia="Times New Roman" w:hAnsi="Times New Roman" w:cs="Times New Roman"/>
          <w:lang w:val="en-US" w:eastAsia="en-GB"/>
        </w:rPr>
        <w:t xml:space="preserve">controller </w:t>
      </w:r>
      <w:r w:rsidR="00150D2D" w:rsidRPr="00972472">
        <w:rPr>
          <w:rFonts w:ascii="Times New Roman" w:eastAsia="Times New Roman" w:hAnsi="Times New Roman" w:cs="Times New Roman"/>
          <w:lang w:val="ru-RU" w:eastAsia="en-GB"/>
        </w:rPr>
        <w:t>(</w:t>
      </w:r>
      <w:r w:rsidR="00F126D6" w:rsidRPr="00972472">
        <w:rPr>
          <w:rFonts w:ascii="Times New Roman" w:eastAsia="Times New Roman" w:hAnsi="Times New Roman" w:cs="Times New Roman"/>
          <w:lang w:val="mk-MK" w:eastAsia="en-GB"/>
        </w:rPr>
        <w:t xml:space="preserve">hereinafter: MTEL DOOEL Skopje) </w:t>
      </w:r>
      <w:r w:rsidR="008D51AD" w:rsidRPr="00972472">
        <w:rPr>
          <w:rFonts w:ascii="Times New Roman" w:eastAsia="Times New Roman" w:hAnsi="Times New Roman" w:cs="Times New Roman"/>
          <w:lang w:val="ru-RU" w:eastAsia="en-GB"/>
        </w:rPr>
        <w:t>:</w:t>
      </w:r>
    </w:p>
    <w:p w14:paraId="0E92B74A" w14:textId="18E1F8AA" w:rsidR="00370FCA" w:rsidRDefault="00370FCA" w:rsidP="00370FCA">
      <w:pPr>
        <w:spacing w:after="0" w:line="360" w:lineRule="auto"/>
        <w:textAlignment w:val="baseline"/>
        <w:rPr>
          <w:rFonts w:ascii="Times New Roman" w:eastAsia="Times New Roman" w:hAnsi="Times New Roman" w:cs="Times New Roman"/>
          <w:lang w:val="ru-RU" w:eastAsia="en-GB"/>
        </w:rPr>
      </w:pPr>
    </w:p>
    <w:p w14:paraId="300D5652" w14:textId="1A43E0C6" w:rsidR="00370FCA" w:rsidRPr="009E221C" w:rsidRDefault="00370FCA" w:rsidP="00370FCA">
      <w:pPr>
        <w:shd w:val="clear" w:color="auto" w:fill="252525"/>
        <w:spacing w:after="0" w:line="360" w:lineRule="auto"/>
        <w:textAlignment w:val="baseline"/>
        <w:rPr>
          <w:rFonts w:ascii="Times New Roman" w:eastAsia="Times New Roman" w:hAnsi="Times New Roman" w:cs="Times New Roman"/>
          <w:lang w:eastAsia="en-GB"/>
        </w:rPr>
      </w:pPr>
      <w:r>
        <w:rPr>
          <w:rFonts w:ascii="Times New Roman" w:eastAsia="Times New Roman" w:hAnsi="Times New Roman" w:cs="Times New Roman"/>
          <w:b/>
          <w:bCs/>
          <w:i/>
          <w:iCs/>
          <w:bdr w:val="none" w:sz="0" w:space="0" w:color="auto" w:frame="1"/>
          <w:lang w:val="mk-MK" w:eastAsia="en-GB"/>
        </w:rPr>
        <w:t>Personal data</w:t>
      </w:r>
    </w:p>
    <w:p w14:paraId="2FECA7A6" w14:textId="21C36991" w:rsidR="008D51AD" w:rsidRPr="00FA73E9" w:rsidRDefault="00486493" w:rsidP="00A1348D">
      <w:pPr>
        <w:numPr>
          <w:ilvl w:val="0"/>
          <w:numId w:val="1"/>
        </w:numPr>
        <w:spacing w:after="0" w:line="360" w:lineRule="auto"/>
        <w:jc w:val="both"/>
        <w:textAlignment w:val="baseline"/>
        <w:rPr>
          <w:rFonts w:ascii="Times New Roman" w:eastAsia="Times New Roman" w:hAnsi="Times New Roman" w:cs="Times New Roman"/>
          <w:b/>
          <w:bCs/>
          <w:color w:val="FF0000"/>
          <w:lang w:val="ru-RU" w:eastAsia="en-GB"/>
        </w:rPr>
      </w:pPr>
      <w:r>
        <w:rPr>
          <w:rFonts w:ascii="Times New Roman" w:eastAsia="Times New Roman" w:hAnsi="Times New Roman" w:cs="Times New Roman"/>
          <w:lang w:val="mk-MK" w:eastAsia="en-GB"/>
        </w:rPr>
        <w:t xml:space="preserve">When using </w:t>
      </w:r>
      <w:r w:rsidRPr="004D3655">
        <w:rPr>
          <w:rFonts w:ascii="Times New Roman" w:eastAsia="Times New Roman" w:hAnsi="Times New Roman" w:cs="Times New Roman"/>
          <w:b/>
          <w:bCs/>
          <w:lang w:val="mk-MK" w:eastAsia="en-GB"/>
        </w:rPr>
        <w:t>the application</w:t>
      </w:r>
      <w:r>
        <w:rPr>
          <w:rFonts w:ascii="Times New Roman" w:eastAsia="Times New Roman" w:hAnsi="Times New Roman" w:cs="Times New Roman"/>
          <w:lang w:val="mk-MK" w:eastAsia="en-GB"/>
        </w:rPr>
        <w:t xml:space="preserve"> </w:t>
      </w:r>
      <w:bookmarkStart w:id="0" w:name="_Hlk128088213"/>
      <w:r w:rsidR="007C68E4" w:rsidRPr="004D3655">
        <w:rPr>
          <w:rFonts w:ascii="Times New Roman" w:eastAsia="Times New Roman" w:hAnsi="Times New Roman" w:cs="Times New Roman"/>
          <w:b/>
          <w:bCs/>
          <w:lang w:val="mk-MK" w:eastAsia="en-GB"/>
        </w:rPr>
        <w:t xml:space="preserve">MTEL MK </w:t>
      </w:r>
      <w:bookmarkEnd w:id="0"/>
      <w:r w:rsidR="007C68E4">
        <w:rPr>
          <w:rFonts w:ascii="Times New Roman" w:eastAsia="Times New Roman" w:hAnsi="Times New Roman" w:cs="Times New Roman"/>
          <w:lang w:val="mk-MK" w:eastAsia="en-GB"/>
        </w:rPr>
        <w:t xml:space="preserve">, MTEL DOOEL Skopje </w:t>
      </w:r>
      <w:r w:rsidR="00F126D6" w:rsidRPr="00277EFC">
        <w:rPr>
          <w:rFonts w:ascii="Times New Roman" w:eastAsia="Times New Roman" w:hAnsi="Times New Roman" w:cs="Times New Roman"/>
          <w:lang w:val="sr-Cyrl-RS" w:eastAsia="en-GB"/>
        </w:rPr>
        <w:t xml:space="preserve">collects and processes the following personal data from the users/subscribers of the services: </w:t>
      </w:r>
      <w:r w:rsidRPr="00150D2D">
        <w:rPr>
          <w:rFonts w:ascii="Times New Roman" w:eastAsia="Times New Roman" w:hAnsi="Times New Roman" w:cs="Times New Roman"/>
          <w:b/>
          <w:bCs/>
          <w:lang w:val="sr-Cyrl-RS" w:eastAsia="en-GB"/>
        </w:rPr>
        <w:t xml:space="preserve">name, surname </w:t>
      </w:r>
      <w:r>
        <w:rPr>
          <w:rFonts w:ascii="Times New Roman" w:eastAsia="Times New Roman" w:hAnsi="Times New Roman" w:cs="Times New Roman"/>
          <w:lang w:val="sr-Cyrl-RS" w:eastAsia="en-GB"/>
        </w:rPr>
        <w:t xml:space="preserve">and </w:t>
      </w:r>
      <w:r w:rsidRPr="00150D2D">
        <w:rPr>
          <w:rFonts w:ascii="Times New Roman" w:eastAsia="Times New Roman" w:hAnsi="Times New Roman" w:cs="Times New Roman"/>
          <w:b/>
          <w:bCs/>
          <w:lang w:val="mk-MK" w:eastAsia="en-GB"/>
        </w:rPr>
        <w:t>telephone number.</w:t>
      </w:r>
    </w:p>
    <w:p w14:paraId="462B764B" w14:textId="3C18718C" w:rsidR="00FA73E9" w:rsidRPr="00FA73E9" w:rsidRDefault="00FA73E9" w:rsidP="00FA73E9">
      <w:pPr>
        <w:shd w:val="clear" w:color="auto" w:fill="252525"/>
        <w:spacing w:after="0" w:line="360" w:lineRule="auto"/>
        <w:textAlignment w:val="baseline"/>
        <w:rPr>
          <w:rFonts w:ascii="Times New Roman" w:eastAsia="Times New Roman" w:hAnsi="Times New Roman" w:cs="Times New Roman"/>
          <w:b/>
          <w:bCs/>
          <w:i/>
          <w:iCs/>
          <w:lang w:val="mk-MK" w:eastAsia="en-GB"/>
        </w:rPr>
      </w:pPr>
      <w:r w:rsidRPr="00FA73E9">
        <w:rPr>
          <w:rFonts w:ascii="Times New Roman" w:eastAsia="Times New Roman" w:hAnsi="Times New Roman" w:cs="Times New Roman"/>
          <w:b/>
          <w:bCs/>
          <w:i/>
          <w:iCs/>
          <w:lang w:val="mk-MK" w:eastAsia="en-GB"/>
        </w:rPr>
        <w:t>Legal basis</w:t>
      </w:r>
    </w:p>
    <w:p w14:paraId="04BC4839" w14:textId="4BB292F2" w:rsidR="00FA73E9" w:rsidRPr="00972472" w:rsidRDefault="00FA73E9" w:rsidP="00F35DFF">
      <w:pPr>
        <w:numPr>
          <w:ilvl w:val="0"/>
          <w:numId w:val="1"/>
        </w:numPr>
        <w:spacing w:after="0" w:line="360" w:lineRule="auto"/>
        <w:jc w:val="both"/>
        <w:textAlignment w:val="baseline"/>
        <w:rPr>
          <w:rFonts w:ascii="Times New Roman" w:eastAsia="Times New Roman" w:hAnsi="Times New Roman" w:cs="Times New Roman"/>
          <w:b/>
          <w:bCs/>
          <w:lang w:val="ru-RU" w:eastAsia="en-GB"/>
        </w:rPr>
      </w:pPr>
      <w:r>
        <w:rPr>
          <w:rFonts w:ascii="Times New Roman" w:eastAsia="Times New Roman" w:hAnsi="Times New Roman" w:cs="Times New Roman"/>
          <w:lang w:val="mk-MK" w:eastAsia="en-GB"/>
        </w:rPr>
        <w:t xml:space="preserve">Legal basis for processing personal data for use of </w:t>
      </w:r>
      <w:r w:rsidR="00F35DFF" w:rsidRPr="004D3655">
        <w:rPr>
          <w:rFonts w:ascii="Times New Roman" w:eastAsia="Times New Roman" w:hAnsi="Times New Roman" w:cs="Times New Roman"/>
          <w:b/>
          <w:bCs/>
          <w:lang w:val="mk-MK" w:eastAsia="en-GB"/>
        </w:rPr>
        <w:t>the application</w:t>
      </w:r>
      <w:r w:rsidR="00F35DFF" w:rsidRPr="00F35DFF">
        <w:rPr>
          <w:rFonts w:ascii="Times New Roman" w:eastAsia="Times New Roman" w:hAnsi="Times New Roman" w:cs="Times New Roman"/>
          <w:lang w:val="mk-MK" w:eastAsia="en-GB"/>
        </w:rPr>
        <w:t xml:space="preserve"> </w:t>
      </w:r>
      <w:r w:rsidR="00F35DFF" w:rsidRPr="004D3655">
        <w:rPr>
          <w:rFonts w:ascii="Times New Roman" w:eastAsia="Times New Roman" w:hAnsi="Times New Roman" w:cs="Times New Roman"/>
          <w:b/>
          <w:bCs/>
          <w:lang w:val="mk-MK" w:eastAsia="en-GB"/>
        </w:rPr>
        <w:t xml:space="preserve">MTEL MK </w:t>
      </w:r>
      <w:r w:rsidR="00F35DFF">
        <w:rPr>
          <w:rFonts w:ascii="Times New Roman" w:eastAsia="Times New Roman" w:hAnsi="Times New Roman" w:cs="Times New Roman"/>
          <w:lang w:val="mk-MK" w:eastAsia="en-GB"/>
        </w:rPr>
        <w:t xml:space="preserve">, is the registration as user of </w:t>
      </w:r>
      <w:r w:rsidR="00F35DFF" w:rsidRPr="004D3655">
        <w:rPr>
          <w:rFonts w:ascii="Times New Roman" w:eastAsia="Times New Roman" w:hAnsi="Times New Roman" w:cs="Times New Roman"/>
          <w:b/>
          <w:bCs/>
          <w:lang w:val="mk-MK" w:eastAsia="en-GB"/>
        </w:rPr>
        <w:t xml:space="preserve">the application </w:t>
      </w:r>
      <w:r w:rsidR="00F35DFF">
        <w:rPr>
          <w:rFonts w:ascii="Times New Roman" w:eastAsia="Times New Roman" w:hAnsi="Times New Roman" w:cs="Times New Roman"/>
          <w:lang w:val="mk-MK" w:eastAsia="en-GB"/>
        </w:rPr>
        <w:t xml:space="preserve">, which is considered as </w:t>
      </w:r>
      <w:r w:rsidR="00F35DFF" w:rsidRPr="00972472">
        <w:rPr>
          <w:rFonts w:ascii="Times New Roman" w:eastAsia="Times New Roman" w:hAnsi="Times New Roman" w:cs="Times New Roman"/>
          <w:b/>
          <w:bCs/>
          <w:lang w:val="mk-MK" w:eastAsia="en-GB"/>
        </w:rPr>
        <w:t>a statement of consent.</w:t>
      </w:r>
    </w:p>
    <w:p w14:paraId="7ED6D824" w14:textId="4C20E8F6" w:rsidR="008D51AD" w:rsidRPr="00277EFC" w:rsidRDefault="00F14996" w:rsidP="00A1348D">
      <w:pPr>
        <w:shd w:val="clear" w:color="auto" w:fill="252525"/>
        <w:spacing w:after="0" w:line="360" w:lineRule="auto"/>
        <w:jc w:val="both"/>
        <w:textAlignment w:val="baseline"/>
        <w:rPr>
          <w:rFonts w:ascii="Times New Roman" w:eastAsia="Times New Roman" w:hAnsi="Times New Roman" w:cs="Times New Roman"/>
          <w:lang w:val="mk-MK" w:eastAsia="en-GB"/>
        </w:rPr>
      </w:pPr>
      <w:r w:rsidRPr="00277EFC">
        <w:rPr>
          <w:rFonts w:ascii="Times New Roman" w:eastAsia="Times New Roman" w:hAnsi="Times New Roman" w:cs="Times New Roman"/>
          <w:b/>
          <w:bCs/>
          <w:i/>
          <w:iCs/>
          <w:bdr w:val="none" w:sz="0" w:space="0" w:color="auto" w:frame="1"/>
          <w:lang w:val="mk-MK" w:eastAsia="en-GB"/>
        </w:rPr>
        <w:t>Access parameters</w:t>
      </w:r>
    </w:p>
    <w:p w14:paraId="7CA61949" w14:textId="3BA47B91" w:rsidR="00D540EE" w:rsidRDefault="007C68E4" w:rsidP="00D540EE">
      <w:pPr>
        <w:numPr>
          <w:ilvl w:val="0"/>
          <w:numId w:val="1"/>
        </w:numPr>
        <w:spacing w:after="0" w:line="360" w:lineRule="auto"/>
        <w:jc w:val="both"/>
        <w:textAlignment w:val="baseline"/>
        <w:rPr>
          <w:rFonts w:ascii="Times New Roman" w:eastAsia="Times New Roman" w:hAnsi="Times New Roman" w:cs="Times New Roman"/>
          <w:lang w:val="mk-MK" w:eastAsia="en-GB"/>
        </w:rPr>
      </w:pPr>
      <w:r>
        <w:rPr>
          <w:rFonts w:ascii="Times New Roman" w:eastAsia="Times New Roman" w:hAnsi="Times New Roman" w:cs="Times New Roman"/>
          <w:lang w:val="mk-MK" w:eastAsia="en-GB"/>
        </w:rPr>
        <w:t>To use the</w:t>
      </w:r>
      <w:r w:rsidR="00B0103E" w:rsidRPr="00B0103E">
        <w:rPr>
          <w:rFonts w:ascii="Times New Roman" w:eastAsia="Times New Roman" w:hAnsi="Times New Roman" w:cs="Times New Roman"/>
          <w:b/>
          <w:bCs/>
          <w:lang w:val="mk-MK" w:eastAsia="en-GB"/>
        </w:rPr>
        <w:t xml:space="preserve"> </w:t>
      </w:r>
      <w:r w:rsidR="00B0103E" w:rsidRPr="004D3655">
        <w:rPr>
          <w:rFonts w:ascii="Times New Roman" w:eastAsia="Times New Roman" w:hAnsi="Times New Roman" w:cs="Times New Roman"/>
          <w:b/>
          <w:bCs/>
          <w:lang w:val="mk-MK" w:eastAsia="en-GB"/>
        </w:rPr>
        <w:t>application</w:t>
      </w:r>
      <w:r>
        <w:rPr>
          <w:rFonts w:ascii="Times New Roman" w:eastAsia="Times New Roman" w:hAnsi="Times New Roman" w:cs="Times New Roman"/>
          <w:lang w:val="mk-MK" w:eastAsia="en-GB"/>
        </w:rPr>
        <w:t xml:space="preserve"> </w:t>
      </w:r>
      <w:r w:rsidRPr="004D3655">
        <w:rPr>
          <w:rFonts w:ascii="Times New Roman" w:eastAsia="Times New Roman" w:hAnsi="Times New Roman" w:cs="Times New Roman"/>
          <w:b/>
          <w:bCs/>
          <w:lang w:val="mk-MK" w:eastAsia="en-GB"/>
        </w:rPr>
        <w:t>MTEL MK</w:t>
      </w:r>
      <w:r w:rsidR="00EE3736" w:rsidRPr="00EE3736">
        <w:rPr>
          <w:rFonts w:ascii="Times New Roman" w:eastAsia="Times New Roman" w:hAnsi="Times New Roman" w:cs="Times New Roman"/>
          <w:lang w:val="mk-MK" w:eastAsia="en-GB"/>
        </w:rPr>
        <w:t xml:space="preserve">, the user enters </w:t>
      </w:r>
      <w:r w:rsidR="0068473F" w:rsidRPr="002963F1">
        <w:rPr>
          <w:rFonts w:ascii="Times New Roman" w:eastAsia="Times New Roman" w:hAnsi="Times New Roman" w:cs="Times New Roman"/>
          <w:u w:val="single"/>
          <w:lang w:val="mk-MK" w:eastAsia="en-GB"/>
        </w:rPr>
        <w:t xml:space="preserve">the phone number </w:t>
      </w:r>
      <w:r w:rsidR="0068473F">
        <w:rPr>
          <w:rFonts w:ascii="Times New Roman" w:eastAsia="Times New Roman" w:hAnsi="Times New Roman" w:cs="Times New Roman"/>
          <w:lang w:val="mk-MK" w:eastAsia="en-GB"/>
        </w:rPr>
        <w:t xml:space="preserve">, after which </w:t>
      </w:r>
      <w:r w:rsidR="0068473F" w:rsidRPr="00150D2D">
        <w:rPr>
          <w:rFonts w:ascii="Times New Roman" w:eastAsia="Times New Roman" w:hAnsi="Times New Roman" w:cs="Times New Roman"/>
          <w:b/>
          <w:bCs/>
          <w:lang w:val="mk-MK" w:eastAsia="en-GB"/>
        </w:rPr>
        <w:t xml:space="preserve">he confirms </w:t>
      </w:r>
      <w:r w:rsidR="0068473F">
        <w:rPr>
          <w:rFonts w:ascii="Times New Roman" w:eastAsia="Times New Roman" w:hAnsi="Times New Roman" w:cs="Times New Roman"/>
          <w:lang w:val="mk-MK" w:eastAsia="en-GB"/>
        </w:rPr>
        <w:t xml:space="preserve">that the entered phone number is his. After his confirmation, he receives </w:t>
      </w:r>
      <w:r w:rsidR="0068473F" w:rsidRPr="00150D2D">
        <w:rPr>
          <w:rFonts w:ascii="Times New Roman" w:eastAsia="Times New Roman" w:hAnsi="Times New Roman" w:cs="Times New Roman"/>
          <w:b/>
          <w:bCs/>
          <w:lang w:val="mk-MK" w:eastAsia="en-GB"/>
        </w:rPr>
        <w:t xml:space="preserve">a code </w:t>
      </w:r>
      <w:r w:rsidR="00B0103E">
        <w:rPr>
          <w:rFonts w:ascii="Times New Roman" w:eastAsia="Times New Roman" w:hAnsi="Times New Roman" w:cs="Times New Roman"/>
          <w:lang w:val="en-US" w:eastAsia="en-GB"/>
        </w:rPr>
        <w:t>via sms,</w:t>
      </w:r>
      <w:r w:rsidR="0068473F">
        <w:rPr>
          <w:rFonts w:ascii="Times New Roman" w:eastAsia="Times New Roman" w:hAnsi="Times New Roman" w:cs="Times New Roman"/>
          <w:lang w:val="mk-MK" w:eastAsia="en-GB"/>
        </w:rPr>
        <w:t xml:space="preserve"> which he enters in the empty fields for </w:t>
      </w:r>
      <w:r w:rsidR="0068473F" w:rsidRPr="00150D2D">
        <w:rPr>
          <w:rFonts w:ascii="Times New Roman" w:eastAsia="Times New Roman" w:hAnsi="Times New Roman" w:cs="Times New Roman"/>
          <w:b/>
          <w:bCs/>
          <w:lang w:val="mk-MK" w:eastAsia="en-GB"/>
        </w:rPr>
        <w:t xml:space="preserve">verification </w:t>
      </w:r>
      <w:r w:rsidR="0068473F">
        <w:rPr>
          <w:rFonts w:ascii="Times New Roman" w:eastAsia="Times New Roman" w:hAnsi="Times New Roman" w:cs="Times New Roman"/>
          <w:lang w:val="mk-MK" w:eastAsia="en-GB"/>
        </w:rPr>
        <w:t xml:space="preserve">. The next field is </w:t>
      </w:r>
      <w:r w:rsidR="00D20854" w:rsidRPr="00150D2D">
        <w:rPr>
          <w:rFonts w:ascii="Times New Roman" w:eastAsia="Times New Roman" w:hAnsi="Times New Roman" w:cs="Times New Roman"/>
          <w:b/>
          <w:bCs/>
          <w:lang w:val="mk-MK" w:eastAsia="en-GB"/>
        </w:rPr>
        <w:t>"Let's get to know each other"</w:t>
      </w:r>
      <w:r w:rsidR="0068473F">
        <w:rPr>
          <w:rFonts w:ascii="Times New Roman" w:eastAsia="Times New Roman" w:hAnsi="Times New Roman" w:cs="Times New Roman"/>
          <w:lang w:val="mk-MK" w:eastAsia="en-GB"/>
        </w:rPr>
        <w:t xml:space="preserve">, where the user enters his </w:t>
      </w:r>
      <w:r w:rsidR="0068473F" w:rsidRPr="00972472">
        <w:rPr>
          <w:rFonts w:ascii="Times New Roman" w:eastAsia="Times New Roman" w:hAnsi="Times New Roman" w:cs="Times New Roman"/>
          <w:u w:val="single"/>
          <w:lang w:val="mk-MK" w:eastAsia="en-GB"/>
        </w:rPr>
        <w:t xml:space="preserve">first and last name </w:t>
      </w:r>
      <w:r w:rsidR="0068473F">
        <w:rPr>
          <w:rFonts w:ascii="Times New Roman" w:eastAsia="Times New Roman" w:hAnsi="Times New Roman" w:cs="Times New Roman"/>
          <w:lang w:val="mk-MK" w:eastAsia="en-GB"/>
        </w:rPr>
        <w:t xml:space="preserve">, after which he enters the </w:t>
      </w:r>
      <w:r w:rsidR="00D20854" w:rsidRPr="00150D2D">
        <w:rPr>
          <w:rFonts w:ascii="Times New Roman" w:eastAsia="Times New Roman" w:hAnsi="Times New Roman" w:cs="Times New Roman"/>
          <w:b/>
          <w:bCs/>
          <w:lang w:val="mk-MK" w:eastAsia="en-GB"/>
        </w:rPr>
        <w:t xml:space="preserve">"Tariffs" field, </w:t>
      </w:r>
      <w:r w:rsidR="00177146">
        <w:rPr>
          <w:rFonts w:ascii="Times New Roman" w:eastAsia="Times New Roman" w:hAnsi="Times New Roman" w:cs="Times New Roman"/>
          <w:lang w:val="mk-MK" w:eastAsia="en-GB"/>
        </w:rPr>
        <w:t xml:space="preserve">where the user has the opportunity to choose tariff </w:t>
      </w:r>
      <w:r w:rsidR="00B0103E">
        <w:rPr>
          <w:rFonts w:ascii="Times New Roman" w:eastAsia="Times New Roman" w:hAnsi="Times New Roman" w:cs="Times New Roman"/>
          <w:lang w:val="en-US" w:eastAsia="en-GB"/>
        </w:rPr>
        <w:t>extras</w:t>
      </w:r>
      <w:r w:rsidR="00177146">
        <w:rPr>
          <w:rFonts w:ascii="Times New Roman" w:eastAsia="Times New Roman" w:hAnsi="Times New Roman" w:cs="Times New Roman"/>
          <w:lang w:val="mk-MK" w:eastAsia="en-GB"/>
        </w:rPr>
        <w:t xml:space="preserve"> that are currently offered through this </w:t>
      </w:r>
      <w:r w:rsidR="00EE3736" w:rsidRPr="00EE3736">
        <w:rPr>
          <w:rFonts w:ascii="Times New Roman" w:eastAsia="Times New Roman" w:hAnsi="Times New Roman" w:cs="Times New Roman"/>
          <w:b/>
          <w:bCs/>
          <w:lang w:val="mk-MK" w:eastAsia="en-GB"/>
        </w:rPr>
        <w:t>application</w:t>
      </w:r>
      <w:r w:rsidR="00B0103E">
        <w:rPr>
          <w:rFonts w:ascii="Times New Roman" w:eastAsia="Times New Roman" w:hAnsi="Times New Roman" w:cs="Times New Roman"/>
          <w:b/>
          <w:bCs/>
          <w:lang w:val="en-US" w:eastAsia="en-GB"/>
        </w:rPr>
        <w:t>.</w:t>
      </w:r>
      <w:r w:rsidR="00EE3736" w:rsidRPr="00EE3736">
        <w:rPr>
          <w:rFonts w:ascii="Times New Roman" w:eastAsia="Times New Roman" w:hAnsi="Times New Roman" w:cs="Times New Roman"/>
          <w:b/>
          <w:bCs/>
          <w:lang w:val="mk-MK" w:eastAsia="en-GB"/>
        </w:rPr>
        <w:t xml:space="preserve"> </w:t>
      </w:r>
      <w:r w:rsidR="0068473F">
        <w:rPr>
          <w:rFonts w:ascii="Times New Roman" w:eastAsia="Times New Roman" w:hAnsi="Times New Roman" w:cs="Times New Roman"/>
          <w:lang w:val="mk-MK" w:eastAsia="en-GB"/>
        </w:rPr>
        <w:t xml:space="preserve">The next field is </w:t>
      </w:r>
      <w:r w:rsidR="00D20854" w:rsidRPr="00150D2D">
        <w:rPr>
          <w:rFonts w:ascii="Times New Roman" w:eastAsia="Times New Roman" w:hAnsi="Times New Roman" w:cs="Times New Roman"/>
          <w:b/>
          <w:bCs/>
          <w:lang w:val="mk-MK" w:eastAsia="en-GB"/>
        </w:rPr>
        <w:t xml:space="preserve">"My order" </w:t>
      </w:r>
      <w:r w:rsidR="00177146">
        <w:rPr>
          <w:rFonts w:ascii="Times New Roman" w:eastAsia="Times New Roman" w:hAnsi="Times New Roman" w:cs="Times New Roman"/>
          <w:lang w:val="mk-MK" w:eastAsia="en-GB"/>
        </w:rPr>
        <w:t xml:space="preserve">where " </w:t>
      </w:r>
      <w:r w:rsidR="00972472" w:rsidRPr="00972472">
        <w:rPr>
          <w:rFonts w:ascii="Times New Roman" w:eastAsia="Times New Roman" w:hAnsi="Times New Roman" w:cs="Times New Roman"/>
          <w:u w:val="single"/>
          <w:lang w:val="mk-MK" w:eastAsia="en-GB"/>
        </w:rPr>
        <w:t xml:space="preserve">Monthly subscription overview </w:t>
      </w:r>
      <w:r w:rsidR="00972472">
        <w:rPr>
          <w:rFonts w:ascii="Times New Roman" w:eastAsia="Times New Roman" w:hAnsi="Times New Roman" w:cs="Times New Roman"/>
          <w:lang w:val="mk-MK" w:eastAsia="en-GB"/>
        </w:rPr>
        <w:t>" and "Additional charges" are given. Next</w:t>
      </w:r>
      <w:r w:rsidR="00B0103E">
        <w:rPr>
          <w:rFonts w:ascii="Times New Roman" w:eastAsia="Times New Roman" w:hAnsi="Times New Roman" w:cs="Times New Roman"/>
          <w:lang w:val="en-US" w:eastAsia="en-GB"/>
        </w:rPr>
        <w:t xml:space="preserve"> field</w:t>
      </w:r>
      <w:r w:rsidR="00972472">
        <w:rPr>
          <w:rFonts w:ascii="Times New Roman" w:eastAsia="Times New Roman" w:hAnsi="Times New Roman" w:cs="Times New Roman"/>
          <w:lang w:val="mk-MK" w:eastAsia="en-GB"/>
        </w:rPr>
        <w:t xml:space="preserve"> is the </w:t>
      </w:r>
      <w:r w:rsidR="00D20854" w:rsidRPr="00150D2D">
        <w:rPr>
          <w:rFonts w:ascii="Times New Roman" w:eastAsia="Times New Roman" w:hAnsi="Times New Roman" w:cs="Times New Roman"/>
          <w:b/>
          <w:bCs/>
          <w:lang w:val="mk-MK" w:eastAsia="en-GB"/>
        </w:rPr>
        <w:t xml:space="preserve">"Services" </w:t>
      </w:r>
      <w:r w:rsidR="00177146">
        <w:rPr>
          <w:rFonts w:ascii="Times New Roman" w:eastAsia="Times New Roman" w:hAnsi="Times New Roman" w:cs="Times New Roman"/>
          <w:lang w:val="mk-MK" w:eastAsia="en-GB"/>
        </w:rPr>
        <w:t xml:space="preserve">where the user can activate: " </w:t>
      </w:r>
      <w:r w:rsidR="00177146" w:rsidRPr="00972472">
        <w:rPr>
          <w:rFonts w:ascii="Times New Roman" w:eastAsia="Times New Roman" w:hAnsi="Times New Roman" w:cs="Times New Roman"/>
          <w:u w:val="single"/>
          <w:lang w:val="mk-MK" w:eastAsia="en-GB"/>
        </w:rPr>
        <w:t xml:space="preserve">Call </w:t>
      </w:r>
      <w:r w:rsidR="00B0103E">
        <w:rPr>
          <w:rFonts w:ascii="Times New Roman" w:eastAsia="Times New Roman" w:hAnsi="Times New Roman" w:cs="Times New Roman"/>
          <w:u w:val="single"/>
          <w:lang w:val="en-US" w:eastAsia="en-GB"/>
        </w:rPr>
        <w:t>on hold</w:t>
      </w:r>
      <w:r w:rsidR="00177146" w:rsidRPr="00972472">
        <w:rPr>
          <w:rFonts w:ascii="Times New Roman" w:eastAsia="Times New Roman" w:hAnsi="Times New Roman" w:cs="Times New Roman"/>
          <w:lang w:val="mk-MK" w:eastAsia="en-GB"/>
        </w:rPr>
        <w:t xml:space="preserve">" which allows the user, if someone tries to reach him while he is talking, to hear a signal that </w:t>
      </w:r>
      <w:r w:rsidR="00B0103E">
        <w:rPr>
          <w:rFonts w:ascii="Times New Roman" w:eastAsia="Times New Roman" w:hAnsi="Times New Roman" w:cs="Times New Roman"/>
          <w:lang w:val="en-US" w:eastAsia="en-GB"/>
        </w:rPr>
        <w:t>another call</w:t>
      </w:r>
      <w:r w:rsidR="00177146" w:rsidRPr="00972472">
        <w:rPr>
          <w:rFonts w:ascii="Times New Roman" w:eastAsia="Times New Roman" w:hAnsi="Times New Roman" w:cs="Times New Roman"/>
          <w:lang w:val="mk-MK" w:eastAsia="en-GB"/>
        </w:rPr>
        <w:t xml:space="preserve"> is waiting, "</w:t>
      </w:r>
      <w:r w:rsidR="00BD2324">
        <w:rPr>
          <w:rFonts w:ascii="Times New Roman" w:eastAsia="Times New Roman" w:hAnsi="Times New Roman" w:cs="Times New Roman"/>
          <w:u w:val="single"/>
          <w:lang w:val="en-US" w:eastAsia="en-GB"/>
        </w:rPr>
        <w:t>top up pre-paid credit</w:t>
      </w:r>
      <w:r w:rsidR="00177146" w:rsidRPr="00972472">
        <w:rPr>
          <w:rFonts w:ascii="Times New Roman" w:eastAsia="Times New Roman" w:hAnsi="Times New Roman" w:cs="Times New Roman"/>
          <w:u w:val="single"/>
          <w:lang w:val="mk-MK" w:eastAsia="en-GB"/>
        </w:rPr>
        <w:t xml:space="preserve"> </w:t>
      </w:r>
      <w:r w:rsidR="00177146" w:rsidRPr="00972472">
        <w:rPr>
          <w:rFonts w:ascii="Times New Roman" w:eastAsia="Times New Roman" w:hAnsi="Times New Roman" w:cs="Times New Roman"/>
          <w:lang w:val="mk-MK" w:eastAsia="en-GB"/>
        </w:rPr>
        <w:t xml:space="preserve">", i.e. the possibility </w:t>
      </w:r>
      <w:r w:rsidR="00BD2324">
        <w:rPr>
          <w:rFonts w:ascii="Times New Roman" w:eastAsia="Times New Roman" w:hAnsi="Times New Roman" w:cs="Times New Roman"/>
          <w:lang w:val="en-US" w:eastAsia="en-GB"/>
        </w:rPr>
        <w:t>to top up credit</w:t>
      </w:r>
      <w:r w:rsidR="00177146" w:rsidRPr="00972472">
        <w:rPr>
          <w:rFonts w:ascii="Times New Roman" w:eastAsia="Times New Roman" w:hAnsi="Times New Roman" w:cs="Times New Roman"/>
          <w:lang w:val="mk-MK" w:eastAsia="en-GB"/>
        </w:rPr>
        <w:t xml:space="preserve"> for another and "</w:t>
      </w:r>
      <w:r w:rsidR="00177146" w:rsidRPr="00972472">
        <w:rPr>
          <w:rFonts w:ascii="Times New Roman" w:eastAsia="Times New Roman" w:hAnsi="Times New Roman" w:cs="Times New Roman"/>
          <w:u w:val="single"/>
          <w:lang w:val="mk-MK" w:eastAsia="en-GB"/>
        </w:rPr>
        <w:t>Internet settings</w:t>
      </w:r>
      <w:r w:rsidR="00177146" w:rsidRPr="00972472">
        <w:rPr>
          <w:rFonts w:ascii="Times New Roman" w:eastAsia="Times New Roman" w:hAnsi="Times New Roman" w:cs="Times New Roman"/>
          <w:lang w:val="mk-MK" w:eastAsia="en-GB"/>
        </w:rPr>
        <w:t>" for the user to download the settings and connect.</w:t>
      </w:r>
    </w:p>
    <w:p w14:paraId="09F51FFB" w14:textId="61A66773" w:rsidR="00F35DFF" w:rsidRPr="00D540EE" w:rsidRDefault="003258D9" w:rsidP="00D540EE">
      <w:pPr>
        <w:numPr>
          <w:ilvl w:val="0"/>
          <w:numId w:val="1"/>
        </w:numPr>
        <w:spacing w:after="0" w:line="360" w:lineRule="auto"/>
        <w:jc w:val="both"/>
        <w:textAlignment w:val="baseline"/>
        <w:rPr>
          <w:rFonts w:ascii="Times New Roman" w:eastAsia="Times New Roman" w:hAnsi="Times New Roman" w:cs="Times New Roman"/>
          <w:lang w:val="mk-MK" w:eastAsia="en-GB"/>
        </w:rPr>
      </w:pPr>
      <w:r w:rsidRPr="00D540EE">
        <w:rPr>
          <w:rFonts w:ascii="Times New Roman" w:eastAsia="Times New Roman" w:hAnsi="Times New Roman" w:cs="Times New Roman"/>
          <w:lang w:val="mk-MK" w:eastAsia="en-GB"/>
        </w:rPr>
        <w:t xml:space="preserve">Starting from the activation of the services, it is considered that all actions performed through the access parameters are performed by the user or with his consent, so the user is fully responsible for all consequences caused by such actions. </w:t>
      </w:r>
      <w:r w:rsidR="00BD2324">
        <w:rPr>
          <w:rFonts w:ascii="Times New Roman" w:eastAsia="Times New Roman" w:hAnsi="Times New Roman" w:cs="Times New Roman"/>
          <w:lang w:val="en-US" w:eastAsia="en-GB"/>
        </w:rPr>
        <w:t>Thereby</w:t>
      </w:r>
      <w:r w:rsidR="001B4A43" w:rsidRPr="00D540EE">
        <w:rPr>
          <w:rFonts w:ascii="Times New Roman" w:eastAsia="Times New Roman" w:hAnsi="Times New Roman" w:cs="Times New Roman"/>
          <w:lang w:val="mk-MK" w:eastAsia="en-GB"/>
        </w:rPr>
        <w:t>, the user is obliged to prevent their use by unauthorized persons.</w:t>
      </w:r>
    </w:p>
    <w:p w14:paraId="6D1BD3AA" w14:textId="41157785" w:rsidR="008D51AD" w:rsidRPr="00A311CF" w:rsidRDefault="003E5572" w:rsidP="00A1348D">
      <w:pPr>
        <w:shd w:val="clear" w:color="auto" w:fill="252525"/>
        <w:spacing w:after="0" w:line="360" w:lineRule="auto"/>
        <w:jc w:val="both"/>
        <w:textAlignment w:val="baseline"/>
        <w:rPr>
          <w:rFonts w:ascii="Times New Roman" w:eastAsia="Times New Roman" w:hAnsi="Times New Roman" w:cs="Times New Roman"/>
          <w:lang w:val="mk-MK" w:eastAsia="en-GB"/>
        </w:rPr>
      </w:pPr>
      <w:r w:rsidRPr="00277EFC">
        <w:rPr>
          <w:rFonts w:ascii="Times New Roman" w:eastAsia="Times New Roman" w:hAnsi="Times New Roman" w:cs="Times New Roman"/>
          <w:b/>
          <w:bCs/>
          <w:bdr w:val="none" w:sz="0" w:space="0" w:color="auto" w:frame="1"/>
          <w:lang w:val="mk-MK" w:eastAsia="en-GB"/>
        </w:rPr>
        <w:t>Method of data collection and transparency</w:t>
      </w:r>
    </w:p>
    <w:p w14:paraId="5F9406A9" w14:textId="63765A72" w:rsidR="008D51AD" w:rsidRPr="00D540EE" w:rsidRDefault="002117D4" w:rsidP="00D540EE">
      <w:pPr>
        <w:pStyle w:val="ListParagraph"/>
        <w:numPr>
          <w:ilvl w:val="0"/>
          <w:numId w:val="1"/>
        </w:numPr>
        <w:spacing w:after="0" w:line="360" w:lineRule="auto"/>
        <w:jc w:val="both"/>
        <w:textAlignment w:val="baseline"/>
        <w:rPr>
          <w:rFonts w:ascii="Times New Roman" w:eastAsia="Times New Roman" w:hAnsi="Times New Roman" w:cs="Times New Roman"/>
          <w:lang w:val="ru-RU" w:eastAsia="en-GB"/>
        </w:rPr>
      </w:pPr>
      <w:r w:rsidRPr="00D540EE">
        <w:rPr>
          <w:rFonts w:ascii="Times New Roman" w:eastAsia="Times New Roman" w:hAnsi="Times New Roman" w:cs="Times New Roman"/>
          <w:lang w:val="mk-MK" w:eastAsia="en-GB"/>
        </w:rPr>
        <w:t xml:space="preserve">Personal data (phone number and first and last name) are collected directly from the user when signing up/registering on the </w:t>
      </w:r>
      <w:r w:rsidR="00BD2324" w:rsidRPr="00D540EE">
        <w:rPr>
          <w:rFonts w:ascii="Times New Roman" w:eastAsia="Times New Roman" w:hAnsi="Times New Roman" w:cs="Times New Roman"/>
          <w:b/>
          <w:bCs/>
          <w:lang w:val="mk-MK" w:eastAsia="en-GB"/>
        </w:rPr>
        <w:t xml:space="preserve">application </w:t>
      </w:r>
      <w:r w:rsidR="003E5572" w:rsidRPr="00D540EE">
        <w:rPr>
          <w:rFonts w:ascii="Times New Roman" w:eastAsia="Times New Roman" w:hAnsi="Times New Roman" w:cs="Times New Roman"/>
          <w:b/>
          <w:bCs/>
          <w:lang w:val="mk-MK" w:eastAsia="en-GB"/>
        </w:rPr>
        <w:t>MTEL MK</w:t>
      </w:r>
      <w:r w:rsidR="00D20854" w:rsidRPr="00D540EE">
        <w:rPr>
          <w:rFonts w:ascii="Times New Roman" w:eastAsia="Times New Roman" w:hAnsi="Times New Roman" w:cs="Times New Roman"/>
          <w:lang w:val="mk-MK" w:eastAsia="en-GB"/>
        </w:rPr>
        <w:t xml:space="preserve">. Without them, the user cannot use </w:t>
      </w:r>
      <w:r w:rsidRPr="00D540EE">
        <w:rPr>
          <w:rFonts w:ascii="Times New Roman" w:eastAsia="Times New Roman" w:hAnsi="Times New Roman" w:cs="Times New Roman"/>
          <w:b/>
          <w:bCs/>
          <w:lang w:val="mk-MK" w:eastAsia="en-GB"/>
        </w:rPr>
        <w:t xml:space="preserve">the application </w:t>
      </w:r>
      <w:r w:rsidRPr="00D540EE">
        <w:rPr>
          <w:rFonts w:ascii="Times New Roman" w:eastAsia="Times New Roman" w:hAnsi="Times New Roman" w:cs="Times New Roman"/>
          <w:lang w:val="mk-MK" w:eastAsia="en-GB"/>
        </w:rPr>
        <w:t>.</w:t>
      </w:r>
    </w:p>
    <w:p w14:paraId="4CD05C6F" w14:textId="4ECCABAE" w:rsidR="008D51AD" w:rsidRPr="002117D4" w:rsidRDefault="00C32EF7" w:rsidP="00D540EE">
      <w:pPr>
        <w:numPr>
          <w:ilvl w:val="0"/>
          <w:numId w:val="1"/>
        </w:numPr>
        <w:spacing w:after="0" w:line="360" w:lineRule="auto"/>
        <w:jc w:val="both"/>
        <w:textAlignment w:val="baseline"/>
        <w:rPr>
          <w:rFonts w:ascii="Times New Roman" w:eastAsia="Times New Roman" w:hAnsi="Times New Roman" w:cs="Times New Roman"/>
          <w:color w:val="FF0000"/>
          <w:lang w:val="ru-RU" w:eastAsia="en-GB"/>
        </w:rPr>
      </w:pPr>
      <w:r w:rsidRPr="00277EFC">
        <w:rPr>
          <w:rFonts w:ascii="Times New Roman" w:eastAsia="Times New Roman" w:hAnsi="Times New Roman" w:cs="Times New Roman"/>
          <w:lang w:val="mk-MK" w:eastAsia="en-GB"/>
        </w:rPr>
        <w:lastRenderedPageBreak/>
        <w:t xml:space="preserve">When installing the </w:t>
      </w:r>
      <w:r w:rsidRPr="004D3655">
        <w:rPr>
          <w:rFonts w:ascii="Times New Roman" w:eastAsia="Times New Roman" w:hAnsi="Times New Roman" w:cs="Times New Roman"/>
          <w:b/>
          <w:bCs/>
          <w:lang w:val="mk-MK" w:eastAsia="en-GB"/>
        </w:rPr>
        <w:t>application</w:t>
      </w:r>
      <w:r w:rsidR="00935BA0" w:rsidRPr="00935BA0">
        <w:rPr>
          <w:rFonts w:ascii="Times New Roman" w:eastAsia="Times New Roman" w:hAnsi="Times New Roman" w:cs="Times New Roman"/>
          <w:lang w:val="mk-MK" w:eastAsia="en-GB"/>
        </w:rPr>
        <w:t xml:space="preserve"> </w:t>
      </w:r>
      <w:r w:rsidR="00935BA0" w:rsidRPr="004D3655">
        <w:rPr>
          <w:rFonts w:ascii="Times New Roman" w:eastAsia="Times New Roman" w:hAnsi="Times New Roman" w:cs="Times New Roman"/>
          <w:b/>
          <w:bCs/>
          <w:lang w:val="mk-MK" w:eastAsia="en-GB"/>
        </w:rPr>
        <w:t xml:space="preserve">MTEL MK </w:t>
      </w:r>
      <w:r w:rsidRPr="00277EFC">
        <w:rPr>
          <w:rFonts w:ascii="Times New Roman" w:eastAsia="Times New Roman" w:hAnsi="Times New Roman" w:cs="Times New Roman"/>
          <w:lang w:val="mk-MK" w:eastAsia="en-GB"/>
        </w:rPr>
        <w:t xml:space="preserve">and registering for use, </w:t>
      </w:r>
      <w:r w:rsidR="00A311CF" w:rsidRPr="00A311CF">
        <w:rPr>
          <w:rFonts w:ascii="Times New Roman" w:eastAsia="Times New Roman" w:hAnsi="Times New Roman" w:cs="Times New Roman"/>
          <w:b/>
          <w:bCs/>
          <w:lang w:val="mk-MK" w:eastAsia="en-GB"/>
        </w:rPr>
        <w:t>through this Privacy Policy</w:t>
      </w:r>
      <w:r w:rsidR="00BD2324">
        <w:rPr>
          <w:rFonts w:ascii="Times New Roman" w:eastAsia="Times New Roman" w:hAnsi="Times New Roman" w:cs="Times New Roman"/>
          <w:b/>
          <w:bCs/>
          <w:lang w:val="en-US" w:eastAsia="en-GB"/>
        </w:rPr>
        <w:t xml:space="preserve"> </w:t>
      </w:r>
      <w:r w:rsidR="00BD2324" w:rsidRPr="00277EFC">
        <w:rPr>
          <w:rFonts w:ascii="Times New Roman" w:eastAsia="Times New Roman" w:hAnsi="Times New Roman" w:cs="Times New Roman"/>
          <w:lang w:val="mk-MK" w:eastAsia="en-GB"/>
        </w:rPr>
        <w:t>the user</w:t>
      </w:r>
      <w:r w:rsidR="00A311CF" w:rsidRPr="00A311CF">
        <w:rPr>
          <w:rFonts w:ascii="Times New Roman" w:eastAsia="Times New Roman" w:hAnsi="Times New Roman" w:cs="Times New Roman"/>
          <w:b/>
          <w:bCs/>
          <w:lang w:val="mk-MK" w:eastAsia="en-GB"/>
        </w:rPr>
        <w:t xml:space="preserve"> </w:t>
      </w:r>
      <w:r w:rsidR="00A311CF">
        <w:rPr>
          <w:rFonts w:ascii="Times New Roman" w:eastAsia="Times New Roman" w:hAnsi="Times New Roman" w:cs="Times New Roman"/>
          <w:lang w:val="mk-MK" w:eastAsia="en-GB"/>
        </w:rPr>
        <w:t>is informed about</w:t>
      </w:r>
      <w:r w:rsidR="00BD2324">
        <w:rPr>
          <w:rFonts w:ascii="Times New Roman" w:eastAsia="Times New Roman" w:hAnsi="Times New Roman" w:cs="Times New Roman"/>
          <w:lang w:val="en-US" w:eastAsia="en-GB"/>
        </w:rPr>
        <w:t xml:space="preserve"> data processing</w:t>
      </w:r>
      <w:r w:rsidR="00A311CF">
        <w:rPr>
          <w:rFonts w:ascii="Times New Roman" w:eastAsia="Times New Roman" w:hAnsi="Times New Roman" w:cs="Times New Roman"/>
          <w:lang w:val="mk-MK" w:eastAsia="en-GB"/>
        </w:rPr>
        <w:t xml:space="preserve">, in accordance with the Law on Personal Data </w:t>
      </w:r>
      <w:r w:rsidR="00BD2324" w:rsidRPr="00D70787">
        <w:rPr>
          <w:rFonts w:ascii="Times New Roman" w:eastAsia="Times New Roman" w:hAnsi="Times New Roman" w:cs="Times New Roman"/>
          <w:lang w:val="mk-MK" w:eastAsia="en-GB"/>
        </w:rPr>
        <w:t xml:space="preserve">Protection </w:t>
      </w:r>
      <w:r w:rsidR="00A311CF" w:rsidRPr="00D70787">
        <w:rPr>
          <w:rFonts w:ascii="Times New Roman" w:eastAsia="Times New Roman" w:hAnsi="Times New Roman" w:cs="Times New Roman"/>
          <w:lang w:val="mk-MK" w:eastAsia="en-GB"/>
        </w:rPr>
        <w:t xml:space="preserve">(Official Gazette of </w:t>
      </w:r>
      <w:r w:rsidR="00BD2324" w:rsidRPr="00D70787">
        <w:rPr>
          <w:rFonts w:ascii="Times New Roman" w:eastAsia="Times New Roman" w:hAnsi="Times New Roman" w:cs="Times New Roman"/>
          <w:lang w:val="en-US" w:eastAsia="en-GB"/>
        </w:rPr>
        <w:t>North Macedonia</w:t>
      </w:r>
      <w:r w:rsidR="00A311CF" w:rsidRPr="00D70787">
        <w:rPr>
          <w:rFonts w:ascii="Times New Roman" w:eastAsia="Times New Roman" w:hAnsi="Times New Roman" w:cs="Times New Roman"/>
          <w:lang w:val="mk-MK" w:eastAsia="en-GB"/>
        </w:rPr>
        <w:t xml:space="preserve"> No. 42/2020 and 294/2021), whereby the user </w:t>
      </w:r>
      <w:r w:rsidRPr="00D70787">
        <w:rPr>
          <w:rFonts w:ascii="Times New Roman" w:eastAsia="Times New Roman" w:hAnsi="Times New Roman" w:cs="Times New Roman"/>
          <w:b/>
          <w:bCs/>
          <w:lang w:val="mk-MK" w:eastAsia="en-GB"/>
        </w:rPr>
        <w:t xml:space="preserve">gives his consent </w:t>
      </w:r>
      <w:r w:rsidRPr="00D70787">
        <w:rPr>
          <w:rFonts w:ascii="Times New Roman" w:eastAsia="Times New Roman" w:hAnsi="Times New Roman" w:cs="Times New Roman"/>
          <w:lang w:val="mk-MK" w:eastAsia="en-GB"/>
        </w:rPr>
        <w:t xml:space="preserve">– </w:t>
      </w:r>
      <w:r w:rsidR="000521B8" w:rsidRPr="00D70787">
        <w:rPr>
          <w:rFonts w:ascii="Times New Roman" w:eastAsia="Times New Roman" w:hAnsi="Times New Roman" w:cs="Times New Roman"/>
          <w:lang w:val="mk-MK" w:eastAsia="en-GB"/>
        </w:rPr>
        <w:t>he ticks the box in front of the statement that he agrees with this Privacy Policy.</w:t>
      </w:r>
    </w:p>
    <w:p w14:paraId="1AF2193D" w14:textId="2ED7FE40" w:rsidR="008D51AD" w:rsidRPr="00277EFC" w:rsidRDefault="00A311CF" w:rsidP="00A1348D">
      <w:pPr>
        <w:shd w:val="clear" w:color="auto" w:fill="252525"/>
        <w:spacing w:after="0" w:line="360" w:lineRule="auto"/>
        <w:jc w:val="both"/>
        <w:textAlignment w:val="baseline"/>
        <w:rPr>
          <w:rFonts w:ascii="Times New Roman" w:eastAsia="Times New Roman" w:hAnsi="Times New Roman" w:cs="Times New Roman"/>
          <w:lang w:val="mk-MK" w:eastAsia="en-GB"/>
        </w:rPr>
      </w:pPr>
      <w:r>
        <w:rPr>
          <w:rFonts w:ascii="Times New Roman" w:eastAsia="Times New Roman" w:hAnsi="Times New Roman" w:cs="Times New Roman"/>
          <w:b/>
          <w:bCs/>
          <w:bdr w:val="none" w:sz="0" w:space="0" w:color="auto" w:frame="1"/>
          <w:lang w:val="mk-MK" w:eastAsia="en-GB"/>
        </w:rPr>
        <w:t>Volume of data being processed</w:t>
      </w:r>
    </w:p>
    <w:p w14:paraId="54BEE717" w14:textId="5E853BFE" w:rsidR="008D51AD" w:rsidRPr="00D540EE" w:rsidRDefault="00A1348D" w:rsidP="00D540EE">
      <w:pPr>
        <w:pStyle w:val="ListParagraph"/>
        <w:numPr>
          <w:ilvl w:val="0"/>
          <w:numId w:val="1"/>
        </w:numPr>
        <w:spacing w:after="0" w:line="360" w:lineRule="auto"/>
        <w:jc w:val="both"/>
        <w:textAlignment w:val="baseline"/>
        <w:rPr>
          <w:rFonts w:ascii="Times New Roman" w:eastAsia="Times New Roman" w:hAnsi="Times New Roman" w:cs="Times New Roman"/>
          <w:lang w:val="ru-RU" w:eastAsia="en-GB"/>
        </w:rPr>
      </w:pPr>
      <w:r w:rsidRPr="00D540EE">
        <w:rPr>
          <w:rFonts w:ascii="Times New Roman" w:eastAsia="Times New Roman" w:hAnsi="Times New Roman" w:cs="Times New Roman"/>
          <w:lang w:val="mk-MK" w:eastAsia="en-GB"/>
        </w:rPr>
        <w:t>MTEL DOOEL Skopje processes personal data for purposes that are specifically determined, explicit and justified. When receiving data, MTEL DOOEL Skopje</w:t>
      </w:r>
      <w:r w:rsidR="00BD2324">
        <w:rPr>
          <w:rFonts w:ascii="Times New Roman" w:eastAsia="Times New Roman" w:hAnsi="Times New Roman" w:cs="Times New Roman"/>
          <w:lang w:val="mk-MK" w:eastAsia="en-GB"/>
        </w:rPr>
        <w:t xml:space="preserve"> </w:t>
      </w:r>
      <w:r w:rsidR="00BD2324">
        <w:rPr>
          <w:rFonts w:ascii="Times New Roman" w:eastAsia="Times New Roman" w:hAnsi="Times New Roman" w:cs="Times New Roman"/>
          <w:lang w:val="en-US" w:eastAsia="en-GB"/>
        </w:rPr>
        <w:t>complies</w:t>
      </w:r>
      <w:r w:rsidRPr="00D540EE">
        <w:rPr>
          <w:rFonts w:ascii="Times New Roman" w:eastAsia="Times New Roman" w:hAnsi="Times New Roman" w:cs="Times New Roman"/>
          <w:lang w:val="mk-MK" w:eastAsia="en-GB"/>
        </w:rPr>
        <w:t xml:space="preserve"> to the principle of minimum volume of data, so only those data that are necessary to fulfill the purposes for which they are processed are collected from the persons to whom the data refer. Additional personal data is </w:t>
      </w:r>
      <w:r w:rsidR="00BD2324">
        <w:rPr>
          <w:rFonts w:ascii="Times New Roman" w:eastAsia="Times New Roman" w:hAnsi="Times New Roman" w:cs="Times New Roman"/>
          <w:lang w:val="en-US" w:eastAsia="en-GB"/>
        </w:rPr>
        <w:t>collected</w:t>
      </w:r>
      <w:r w:rsidRPr="00D540EE">
        <w:rPr>
          <w:rFonts w:ascii="Times New Roman" w:eastAsia="Times New Roman" w:hAnsi="Times New Roman" w:cs="Times New Roman"/>
          <w:lang w:val="mk-MK" w:eastAsia="en-GB"/>
        </w:rPr>
        <w:t xml:space="preserve"> and processed only based on the prior consent of the person to whom the data refers. This is also the case when using the </w:t>
      </w:r>
      <w:r w:rsidR="002117D4" w:rsidRPr="00D540EE">
        <w:rPr>
          <w:rFonts w:ascii="Times New Roman" w:eastAsia="Times New Roman" w:hAnsi="Times New Roman" w:cs="Times New Roman"/>
          <w:b/>
          <w:bCs/>
          <w:lang w:val="mk-MK" w:eastAsia="en-GB"/>
        </w:rPr>
        <w:t>application</w:t>
      </w:r>
      <w:r w:rsidR="002117D4" w:rsidRPr="00D540EE">
        <w:rPr>
          <w:rFonts w:ascii="Times New Roman" w:eastAsia="Times New Roman" w:hAnsi="Times New Roman" w:cs="Times New Roman"/>
          <w:lang w:val="mk-MK" w:eastAsia="en-GB"/>
        </w:rPr>
        <w:t xml:space="preserve"> </w:t>
      </w:r>
      <w:r w:rsidR="002117D4" w:rsidRPr="00D540EE">
        <w:rPr>
          <w:rFonts w:ascii="Times New Roman" w:eastAsia="Times New Roman" w:hAnsi="Times New Roman" w:cs="Times New Roman"/>
          <w:b/>
          <w:bCs/>
          <w:lang w:val="mk-MK" w:eastAsia="en-GB"/>
        </w:rPr>
        <w:t xml:space="preserve">MTEL </w:t>
      </w:r>
      <w:r w:rsidR="00BD2324">
        <w:rPr>
          <w:rFonts w:ascii="Times New Roman" w:eastAsia="Times New Roman" w:hAnsi="Times New Roman" w:cs="Times New Roman"/>
          <w:b/>
          <w:bCs/>
          <w:lang w:val="en-US" w:eastAsia="en-GB"/>
        </w:rPr>
        <w:t>M</w:t>
      </w:r>
      <w:r w:rsidR="002117D4" w:rsidRPr="00D540EE">
        <w:rPr>
          <w:rFonts w:ascii="Times New Roman" w:eastAsia="Times New Roman" w:hAnsi="Times New Roman" w:cs="Times New Roman"/>
          <w:b/>
          <w:bCs/>
          <w:lang w:val="mk-MK" w:eastAsia="en-GB"/>
        </w:rPr>
        <w:t xml:space="preserve">K </w:t>
      </w:r>
      <w:r w:rsidR="002117D4" w:rsidRPr="00D540EE">
        <w:rPr>
          <w:rFonts w:ascii="Times New Roman" w:eastAsia="Times New Roman" w:hAnsi="Times New Roman" w:cs="Times New Roman"/>
          <w:lang w:val="mk-MK" w:eastAsia="en-GB"/>
        </w:rPr>
        <w:t>.</w:t>
      </w:r>
    </w:p>
    <w:p w14:paraId="3AB44475" w14:textId="55A8360E" w:rsidR="008D51AD" w:rsidRPr="00277EFC" w:rsidRDefault="009A78E1" w:rsidP="00A1348D">
      <w:pPr>
        <w:shd w:val="clear" w:color="auto" w:fill="252525"/>
        <w:spacing w:after="0" w:line="360" w:lineRule="auto"/>
        <w:jc w:val="both"/>
        <w:textAlignment w:val="baseline"/>
        <w:rPr>
          <w:rFonts w:ascii="Times New Roman" w:eastAsia="Times New Roman" w:hAnsi="Times New Roman" w:cs="Times New Roman"/>
          <w:lang w:val="mk-MK" w:eastAsia="en-GB"/>
        </w:rPr>
      </w:pPr>
      <w:r w:rsidRPr="00277EFC">
        <w:rPr>
          <w:rFonts w:ascii="Times New Roman" w:eastAsia="Times New Roman" w:hAnsi="Times New Roman" w:cs="Times New Roman"/>
          <w:b/>
          <w:bCs/>
          <w:bdr w:val="none" w:sz="0" w:space="0" w:color="auto" w:frame="1"/>
          <w:lang w:val="mk-MK" w:eastAsia="en-GB"/>
        </w:rPr>
        <w:t>Purpose of processing</w:t>
      </w:r>
    </w:p>
    <w:p w14:paraId="09DA4D9E" w14:textId="7A678D10" w:rsidR="00A311CF" w:rsidRPr="00277EFC" w:rsidRDefault="00A311CF" w:rsidP="00D540EE">
      <w:pPr>
        <w:numPr>
          <w:ilvl w:val="0"/>
          <w:numId w:val="1"/>
        </w:numPr>
        <w:spacing w:after="0" w:line="360" w:lineRule="auto"/>
        <w:jc w:val="both"/>
        <w:textAlignment w:val="baseline"/>
        <w:rPr>
          <w:rFonts w:ascii="Times New Roman" w:eastAsia="Times New Roman" w:hAnsi="Times New Roman" w:cs="Times New Roman"/>
          <w:lang w:val="ru-RU" w:eastAsia="en-GB"/>
        </w:rPr>
      </w:pPr>
      <w:r w:rsidRPr="00A1348D">
        <w:rPr>
          <w:rFonts w:ascii="Times New Roman" w:eastAsia="Times New Roman" w:hAnsi="Times New Roman" w:cs="Times New Roman"/>
          <w:lang w:val="ru-RU" w:eastAsia="en-GB"/>
        </w:rPr>
        <w:t xml:space="preserve">MTEL DOOEL Skopje </w:t>
      </w:r>
      <w:r w:rsidRPr="003D3C4C">
        <w:rPr>
          <w:rFonts w:ascii="Times New Roman" w:eastAsia="Times New Roman" w:hAnsi="Times New Roman" w:cs="Times New Roman"/>
          <w:lang w:val="mk-MK" w:eastAsia="en-GB"/>
        </w:rPr>
        <w:t xml:space="preserve">ensures that the data will be processed in accordance with the purpose of processing, and the purpose for which it is processed is the use of the services and benefits offered by </w:t>
      </w:r>
      <w:r w:rsidRPr="004D3655">
        <w:rPr>
          <w:rFonts w:ascii="Times New Roman" w:eastAsia="Times New Roman" w:hAnsi="Times New Roman" w:cs="Times New Roman"/>
          <w:b/>
          <w:bCs/>
          <w:lang w:val="mk-MK" w:eastAsia="en-GB"/>
        </w:rPr>
        <w:t>the application</w:t>
      </w:r>
      <w:r w:rsidRPr="00A311CF">
        <w:rPr>
          <w:rFonts w:ascii="Times New Roman" w:eastAsia="Times New Roman" w:hAnsi="Times New Roman" w:cs="Times New Roman"/>
          <w:lang w:val="mk-MK" w:eastAsia="en-GB"/>
        </w:rPr>
        <w:t xml:space="preserve"> </w:t>
      </w:r>
      <w:bookmarkStart w:id="1" w:name="_Hlk128112217"/>
      <w:r w:rsidRPr="004D3655">
        <w:rPr>
          <w:rFonts w:ascii="Times New Roman" w:eastAsia="Times New Roman" w:hAnsi="Times New Roman" w:cs="Times New Roman"/>
          <w:b/>
          <w:bCs/>
          <w:lang w:val="mk-MK" w:eastAsia="en-GB"/>
        </w:rPr>
        <w:t xml:space="preserve">MTEL </w:t>
      </w:r>
      <w:r w:rsidR="00BD2324">
        <w:rPr>
          <w:rFonts w:ascii="Times New Roman" w:eastAsia="Times New Roman" w:hAnsi="Times New Roman" w:cs="Times New Roman"/>
          <w:b/>
          <w:bCs/>
          <w:lang w:val="en-US" w:eastAsia="en-GB"/>
        </w:rPr>
        <w:t>MK</w:t>
      </w:r>
      <w:r w:rsidRPr="004D3655">
        <w:rPr>
          <w:rFonts w:ascii="Times New Roman" w:eastAsia="Times New Roman" w:hAnsi="Times New Roman" w:cs="Times New Roman"/>
          <w:b/>
          <w:bCs/>
          <w:lang w:val="mk-MK" w:eastAsia="en-GB"/>
        </w:rPr>
        <w:t xml:space="preserve"> </w:t>
      </w:r>
      <w:bookmarkEnd w:id="1"/>
      <w:r w:rsidRPr="00277EFC">
        <w:rPr>
          <w:rFonts w:ascii="Times New Roman" w:eastAsia="Times New Roman" w:hAnsi="Times New Roman" w:cs="Times New Roman"/>
          <w:lang w:val="mk-MK" w:eastAsia="en-GB"/>
        </w:rPr>
        <w:t>.</w:t>
      </w:r>
    </w:p>
    <w:p w14:paraId="64CAD377" w14:textId="7C713505" w:rsidR="008D51AD" w:rsidRPr="00277EFC" w:rsidRDefault="00F33198" w:rsidP="00A1348D">
      <w:pPr>
        <w:shd w:val="clear" w:color="auto" w:fill="252525"/>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b/>
          <w:bCs/>
          <w:bdr w:val="none" w:sz="0" w:space="0" w:color="auto" w:frame="1"/>
          <w:lang w:val="mk-MK" w:eastAsia="en-GB"/>
        </w:rPr>
        <w:t>Access to personal data</w:t>
      </w:r>
    </w:p>
    <w:p w14:paraId="541F64D4" w14:textId="7FB36A38" w:rsidR="008D51AD" w:rsidRPr="00277EFC" w:rsidRDefault="00E26872" w:rsidP="00D540EE">
      <w:pPr>
        <w:numPr>
          <w:ilvl w:val="0"/>
          <w:numId w:val="1"/>
        </w:numPr>
        <w:spacing w:after="0" w:line="360" w:lineRule="auto"/>
        <w:jc w:val="both"/>
        <w:textAlignment w:val="baseline"/>
        <w:rPr>
          <w:rFonts w:ascii="Times New Roman" w:eastAsia="Times New Roman" w:hAnsi="Times New Roman" w:cs="Times New Roman"/>
          <w:lang w:val="ru-RU" w:eastAsia="en-GB"/>
        </w:rPr>
      </w:pPr>
      <w:r w:rsidRPr="00A311CF">
        <w:rPr>
          <w:rFonts w:ascii="Times New Roman" w:eastAsia="Times New Roman" w:hAnsi="Times New Roman" w:cs="Times New Roman"/>
          <w:lang w:val="ru-RU" w:eastAsia="en-GB"/>
        </w:rPr>
        <w:t xml:space="preserve">Only the employees of MTEL DOOEL Skopje have access to the personal data, as well as the hired </w:t>
      </w:r>
      <w:r w:rsidR="00BD2324">
        <w:rPr>
          <w:rFonts w:ascii="Times New Roman" w:eastAsia="Times New Roman" w:hAnsi="Times New Roman" w:cs="Times New Roman"/>
          <w:lang w:val="en-US" w:eastAsia="en-GB"/>
        </w:rPr>
        <w:t>associates</w:t>
      </w:r>
      <w:r w:rsidRPr="00A311CF">
        <w:rPr>
          <w:rFonts w:ascii="Times New Roman" w:eastAsia="Times New Roman" w:hAnsi="Times New Roman" w:cs="Times New Roman"/>
          <w:lang w:val="ru-RU" w:eastAsia="en-GB"/>
        </w:rPr>
        <w:t xml:space="preserve"> in accordance with the work tasks they perform on the basis of previously provided technical, organizational and personnel measures foreseen by the internal policies.</w:t>
      </w:r>
    </w:p>
    <w:p w14:paraId="7297E777" w14:textId="77D6A070" w:rsidR="008D51AD" w:rsidRPr="00277EFC" w:rsidRDefault="001B18A1" w:rsidP="00D540EE">
      <w:pPr>
        <w:numPr>
          <w:ilvl w:val="0"/>
          <w:numId w:val="1"/>
        </w:numPr>
        <w:spacing w:after="0" w:line="360" w:lineRule="auto"/>
        <w:jc w:val="both"/>
        <w:textAlignment w:val="baseline"/>
        <w:rPr>
          <w:rFonts w:ascii="Times New Roman" w:eastAsia="Times New Roman" w:hAnsi="Times New Roman" w:cs="Times New Roman"/>
          <w:lang w:val="ru-RU" w:eastAsia="en-GB"/>
        </w:rPr>
      </w:pPr>
      <w:r w:rsidRPr="00BC6AEE">
        <w:rPr>
          <w:rFonts w:ascii="Times New Roman" w:eastAsia="Times New Roman" w:hAnsi="Times New Roman" w:cs="Times New Roman"/>
          <w:lang w:val="ru-RU" w:eastAsia="en-GB"/>
        </w:rPr>
        <w:t>Personal data is available to third parties only in the following cases:</w:t>
      </w:r>
    </w:p>
    <w:p w14:paraId="4897B1E6" w14:textId="3E451597" w:rsidR="008D51AD" w:rsidRPr="00BC6AEE" w:rsidRDefault="004C2B82" w:rsidP="00BC6AEE">
      <w:pPr>
        <w:pStyle w:val="ListParagraph"/>
        <w:numPr>
          <w:ilvl w:val="0"/>
          <w:numId w:val="15"/>
        </w:numPr>
        <w:spacing w:after="0" w:line="360" w:lineRule="auto"/>
        <w:jc w:val="both"/>
        <w:textAlignment w:val="baseline"/>
        <w:rPr>
          <w:rFonts w:ascii="Times New Roman" w:eastAsia="Times New Roman" w:hAnsi="Times New Roman" w:cs="Times New Roman"/>
          <w:lang w:val="ru-RU" w:eastAsia="en-GB"/>
        </w:rPr>
      </w:pPr>
      <w:r w:rsidRPr="00BC6AEE">
        <w:rPr>
          <w:rFonts w:ascii="Times New Roman" w:eastAsia="Times New Roman" w:hAnsi="Times New Roman" w:cs="Times New Roman"/>
          <w:lang w:val="ru-RU" w:eastAsia="en-GB"/>
        </w:rPr>
        <w:t>If there is a legal obligation or express authorization based on law (request of competent state authority or court),</w:t>
      </w:r>
    </w:p>
    <w:p w14:paraId="7E908D28" w14:textId="49DF7891" w:rsidR="008D51AD" w:rsidRPr="00BC6AEE" w:rsidRDefault="004C2B82" w:rsidP="00BC6AEE">
      <w:pPr>
        <w:pStyle w:val="ListParagraph"/>
        <w:numPr>
          <w:ilvl w:val="0"/>
          <w:numId w:val="15"/>
        </w:numPr>
        <w:spacing w:after="0" w:line="360" w:lineRule="auto"/>
        <w:jc w:val="both"/>
        <w:textAlignment w:val="baseline"/>
        <w:rPr>
          <w:rFonts w:ascii="Times New Roman" w:eastAsia="Times New Roman" w:hAnsi="Times New Roman" w:cs="Times New Roman"/>
          <w:lang w:val="ru-RU" w:eastAsia="en-GB"/>
        </w:rPr>
      </w:pPr>
      <w:r w:rsidRPr="00BC6AEE">
        <w:rPr>
          <w:rFonts w:ascii="Times New Roman" w:eastAsia="Times New Roman" w:hAnsi="Times New Roman" w:cs="Times New Roman"/>
          <w:lang w:val="ru-RU" w:eastAsia="en-GB"/>
        </w:rPr>
        <w:t>If a processor is hired to perform individual actions, and based on a contractual relationship,</w:t>
      </w:r>
    </w:p>
    <w:p w14:paraId="0A84381D" w14:textId="6C302E01" w:rsidR="008D51AD" w:rsidRDefault="00B31107" w:rsidP="00BC6AEE">
      <w:pPr>
        <w:pStyle w:val="ListParagraph"/>
        <w:numPr>
          <w:ilvl w:val="0"/>
          <w:numId w:val="15"/>
        </w:numPr>
        <w:spacing w:after="0" w:line="360" w:lineRule="auto"/>
        <w:jc w:val="both"/>
        <w:textAlignment w:val="baseline"/>
        <w:rPr>
          <w:rFonts w:ascii="Times New Roman" w:eastAsia="Times New Roman" w:hAnsi="Times New Roman" w:cs="Times New Roman"/>
          <w:lang w:val="ru-RU" w:eastAsia="en-GB"/>
        </w:rPr>
      </w:pPr>
      <w:r w:rsidRPr="00BC6AEE">
        <w:rPr>
          <w:rFonts w:ascii="Times New Roman" w:eastAsia="Times New Roman" w:hAnsi="Times New Roman" w:cs="Times New Roman"/>
          <w:lang w:val="ru-RU" w:eastAsia="en-GB"/>
        </w:rPr>
        <w:t>To the affiliated companies of MTEL DOOEL Skopje, provided that there is a legal basis for such transfer (consent or legitimate interest).</w:t>
      </w:r>
    </w:p>
    <w:p w14:paraId="23F7B77E" w14:textId="77777777" w:rsidR="00607936" w:rsidRPr="00BC6AEE" w:rsidRDefault="00607936" w:rsidP="00607936">
      <w:pPr>
        <w:pStyle w:val="ListParagraph"/>
        <w:spacing w:after="0" w:line="360" w:lineRule="auto"/>
        <w:ind w:left="1080"/>
        <w:jc w:val="both"/>
        <w:textAlignment w:val="baseline"/>
        <w:rPr>
          <w:rFonts w:ascii="Times New Roman" w:eastAsia="Times New Roman" w:hAnsi="Times New Roman" w:cs="Times New Roman"/>
          <w:lang w:val="ru-RU" w:eastAsia="en-GB"/>
        </w:rPr>
      </w:pPr>
    </w:p>
    <w:p w14:paraId="1D6E2CF0" w14:textId="4ADA608C" w:rsidR="008D51AD" w:rsidRPr="00277EFC" w:rsidRDefault="00717551" w:rsidP="00BC6AEE">
      <w:pPr>
        <w:shd w:val="clear" w:color="auto" w:fill="252525"/>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b/>
          <w:bCs/>
          <w:bdr w:val="none" w:sz="0" w:space="0" w:color="auto" w:frame="1"/>
          <w:lang w:val="mk-MK" w:eastAsia="en-GB"/>
        </w:rPr>
        <w:t>Method of storage, confidentiality and</w:t>
      </w:r>
      <w:r w:rsidR="00BD2324">
        <w:rPr>
          <w:rFonts w:ascii="Times New Roman" w:eastAsia="Times New Roman" w:hAnsi="Times New Roman" w:cs="Times New Roman"/>
          <w:b/>
          <w:bCs/>
          <w:bdr w:val="none" w:sz="0" w:space="0" w:color="auto" w:frame="1"/>
          <w:lang w:val="en-US" w:eastAsia="en-GB"/>
        </w:rPr>
        <w:t xml:space="preserve"> data</w:t>
      </w:r>
      <w:r w:rsidRPr="00277EFC">
        <w:rPr>
          <w:rFonts w:ascii="Times New Roman" w:eastAsia="Times New Roman" w:hAnsi="Times New Roman" w:cs="Times New Roman"/>
          <w:b/>
          <w:bCs/>
          <w:bdr w:val="none" w:sz="0" w:space="0" w:color="auto" w:frame="1"/>
          <w:lang w:val="mk-MK" w:eastAsia="en-GB"/>
        </w:rPr>
        <w:t xml:space="preserve"> protection</w:t>
      </w:r>
    </w:p>
    <w:p w14:paraId="26BEC34A" w14:textId="7294CF96" w:rsidR="008D51AD" w:rsidRPr="00277EFC" w:rsidRDefault="004C431D" w:rsidP="00D540EE">
      <w:pPr>
        <w:numPr>
          <w:ilvl w:val="0"/>
          <w:numId w:val="1"/>
        </w:numPr>
        <w:spacing w:after="0" w:line="360" w:lineRule="auto"/>
        <w:jc w:val="both"/>
        <w:textAlignment w:val="baseline"/>
        <w:rPr>
          <w:rFonts w:ascii="Times New Roman" w:eastAsia="Times New Roman" w:hAnsi="Times New Roman" w:cs="Times New Roman"/>
          <w:lang w:val="ru-RU" w:eastAsia="en-GB"/>
        </w:rPr>
      </w:pPr>
      <w:r>
        <w:rPr>
          <w:rFonts w:ascii="Times New Roman" w:eastAsia="Times New Roman" w:hAnsi="Times New Roman" w:cs="Times New Roman"/>
          <w:lang w:val="ru-RU" w:eastAsia="en-GB"/>
        </w:rPr>
        <w:t xml:space="preserve">Personal data processed for use of the </w:t>
      </w:r>
      <w:r w:rsidR="00BD2324" w:rsidRPr="004D3655">
        <w:rPr>
          <w:rFonts w:ascii="Times New Roman" w:eastAsia="Times New Roman" w:hAnsi="Times New Roman" w:cs="Times New Roman"/>
          <w:b/>
          <w:bCs/>
          <w:lang w:val="ru-RU" w:eastAsia="en-GB"/>
        </w:rPr>
        <w:t xml:space="preserve">application </w:t>
      </w:r>
      <w:r w:rsidR="00BC6AEE" w:rsidRPr="004D3655">
        <w:rPr>
          <w:rFonts w:ascii="Times New Roman" w:eastAsia="Times New Roman" w:hAnsi="Times New Roman" w:cs="Times New Roman"/>
          <w:b/>
          <w:bCs/>
          <w:lang w:val="en-US" w:eastAsia="en-GB"/>
        </w:rPr>
        <w:t>MTEL MK</w:t>
      </w:r>
      <w:r w:rsidR="00BC6AEE" w:rsidRPr="00BC6AEE">
        <w:rPr>
          <w:rFonts w:ascii="Times New Roman" w:eastAsia="Times New Roman" w:hAnsi="Times New Roman" w:cs="Times New Roman"/>
          <w:lang w:val="ru-RU" w:eastAsia="en-GB"/>
        </w:rPr>
        <w:t>,</w:t>
      </w:r>
      <w:r w:rsidR="00BD2324">
        <w:rPr>
          <w:rFonts w:ascii="Times New Roman" w:eastAsia="Times New Roman" w:hAnsi="Times New Roman" w:cs="Times New Roman"/>
          <w:lang w:val="en-US" w:eastAsia="en-GB"/>
        </w:rPr>
        <w:t xml:space="preserve"> is stored by</w:t>
      </w:r>
      <w:r w:rsidR="00BC6AEE" w:rsidRPr="00BC6AEE">
        <w:rPr>
          <w:rFonts w:ascii="Times New Roman" w:eastAsia="Times New Roman" w:hAnsi="Times New Roman" w:cs="Times New Roman"/>
          <w:lang w:val="ru-RU" w:eastAsia="en-GB"/>
        </w:rPr>
        <w:t xml:space="preserve"> MTEL DOOEL Skopje in electronic form.</w:t>
      </w:r>
    </w:p>
    <w:p w14:paraId="3A78EC96" w14:textId="1DAC6C23" w:rsidR="008D51AD" w:rsidRPr="00277EFC" w:rsidRDefault="00717551" w:rsidP="00D540EE">
      <w:pPr>
        <w:numPr>
          <w:ilvl w:val="0"/>
          <w:numId w:val="1"/>
        </w:numPr>
        <w:spacing w:after="0" w:line="360" w:lineRule="auto"/>
        <w:jc w:val="both"/>
        <w:textAlignment w:val="baseline"/>
        <w:rPr>
          <w:rFonts w:ascii="Times New Roman" w:eastAsia="Times New Roman" w:hAnsi="Times New Roman" w:cs="Times New Roman"/>
          <w:lang w:val="ru-RU" w:eastAsia="en-GB"/>
        </w:rPr>
      </w:pPr>
      <w:r w:rsidRPr="00BC6AEE">
        <w:rPr>
          <w:rFonts w:ascii="Times New Roman" w:eastAsia="Times New Roman" w:hAnsi="Times New Roman" w:cs="Times New Roman"/>
          <w:lang w:val="ru-RU" w:eastAsia="en-GB"/>
        </w:rPr>
        <w:t>In order to protect personal data, MTEL DOOEL Skopje implements organizational, technical and personnel measures foreseen by the internal policies.</w:t>
      </w:r>
    </w:p>
    <w:p w14:paraId="4C18FA74" w14:textId="71C515F3" w:rsidR="008D51AD" w:rsidRPr="00277EFC" w:rsidRDefault="00717551" w:rsidP="00A1348D">
      <w:pPr>
        <w:shd w:val="clear" w:color="auto" w:fill="252525"/>
        <w:spacing w:after="0" w:line="360" w:lineRule="auto"/>
        <w:jc w:val="both"/>
        <w:textAlignment w:val="baseline"/>
        <w:rPr>
          <w:rFonts w:ascii="Times New Roman" w:eastAsia="Times New Roman" w:hAnsi="Times New Roman" w:cs="Times New Roman"/>
          <w:lang w:val="mk-MK" w:eastAsia="en-GB"/>
        </w:rPr>
      </w:pPr>
      <w:r w:rsidRPr="00277EFC">
        <w:rPr>
          <w:rFonts w:ascii="Times New Roman" w:eastAsia="Times New Roman" w:hAnsi="Times New Roman" w:cs="Times New Roman"/>
          <w:b/>
          <w:bCs/>
          <w:bdr w:val="none" w:sz="0" w:space="0" w:color="auto" w:frame="1"/>
          <w:lang w:val="mk-MK" w:eastAsia="en-GB"/>
        </w:rPr>
        <w:t xml:space="preserve">Users of the data (according to the definition of a user </w:t>
      </w:r>
      <w:r w:rsidR="00661B6B">
        <w:rPr>
          <w:rFonts w:ascii="Times New Roman" w:eastAsia="Times New Roman" w:hAnsi="Times New Roman" w:cs="Times New Roman"/>
          <w:b/>
          <w:bCs/>
          <w:bdr w:val="none" w:sz="0" w:space="0" w:color="auto" w:frame="1"/>
          <w:lang w:val="en-US" w:eastAsia="en-GB"/>
        </w:rPr>
        <w:t>in the</w:t>
      </w:r>
      <w:r w:rsidRPr="00277EFC">
        <w:rPr>
          <w:rFonts w:ascii="Times New Roman" w:eastAsia="Times New Roman" w:hAnsi="Times New Roman" w:cs="Times New Roman"/>
          <w:b/>
          <w:bCs/>
          <w:bdr w:val="none" w:sz="0" w:space="0" w:color="auto" w:frame="1"/>
          <w:lang w:val="mk-MK" w:eastAsia="en-GB"/>
        </w:rPr>
        <w:t xml:space="preserve"> </w:t>
      </w:r>
      <w:r w:rsidR="00661B6B">
        <w:rPr>
          <w:rFonts w:ascii="Times New Roman" w:eastAsia="Times New Roman" w:hAnsi="Times New Roman" w:cs="Times New Roman"/>
          <w:b/>
          <w:bCs/>
          <w:bdr w:val="none" w:sz="0" w:space="0" w:color="auto" w:frame="1"/>
          <w:lang w:val="en-US" w:eastAsia="en-GB"/>
        </w:rPr>
        <w:t>Law on Personal Data Protection</w:t>
      </w:r>
      <w:r w:rsidRPr="00277EFC">
        <w:rPr>
          <w:rFonts w:ascii="Times New Roman" w:eastAsia="Times New Roman" w:hAnsi="Times New Roman" w:cs="Times New Roman"/>
          <w:b/>
          <w:bCs/>
          <w:bdr w:val="none" w:sz="0" w:space="0" w:color="auto" w:frame="1"/>
          <w:lang w:val="mk-MK" w:eastAsia="en-GB"/>
        </w:rPr>
        <w:t>)</w:t>
      </w:r>
    </w:p>
    <w:p w14:paraId="754D0450" w14:textId="514EAEF5" w:rsidR="008D51AD" w:rsidRPr="00661B6B" w:rsidRDefault="00661B6B"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661B6B">
        <w:rPr>
          <w:rFonts w:ascii="Times New Roman" w:eastAsia="Times New Roman" w:hAnsi="Times New Roman" w:cs="Times New Roman"/>
          <w:lang w:val="ru-RU" w:eastAsia="en-GB"/>
        </w:rPr>
        <w:t xml:space="preserve">MTEL DOOEL Skopje is authorized </w:t>
      </w:r>
      <w:r w:rsidRPr="00661B6B">
        <w:rPr>
          <w:rFonts w:ascii="Times New Roman" w:eastAsia="Times New Roman" w:hAnsi="Times New Roman" w:cs="Times New Roman"/>
          <w:lang w:val="en-US" w:eastAsia="en-GB"/>
        </w:rPr>
        <w:t>t</w:t>
      </w:r>
      <w:r w:rsidR="00F045E3" w:rsidRPr="00661B6B">
        <w:rPr>
          <w:rFonts w:ascii="Times New Roman" w:eastAsia="Times New Roman" w:hAnsi="Times New Roman" w:cs="Times New Roman"/>
          <w:lang w:val="ru-RU" w:eastAsia="en-GB"/>
        </w:rPr>
        <w:t xml:space="preserve">o forward </w:t>
      </w:r>
      <w:r w:rsidR="00A1348D" w:rsidRPr="00661B6B">
        <w:rPr>
          <w:rFonts w:ascii="Times New Roman" w:eastAsia="Times New Roman" w:hAnsi="Times New Roman" w:cs="Times New Roman"/>
          <w:lang w:val="ru-RU" w:eastAsia="en-GB"/>
        </w:rPr>
        <w:t xml:space="preserve">the personal data </w:t>
      </w:r>
      <w:r w:rsidRPr="00661B6B">
        <w:rPr>
          <w:rFonts w:ascii="Times New Roman" w:eastAsia="Times New Roman" w:hAnsi="Times New Roman" w:cs="Times New Roman"/>
          <w:lang w:val="en-US" w:eastAsia="en-GB"/>
        </w:rPr>
        <w:t xml:space="preserve">that is being </w:t>
      </w:r>
      <w:r w:rsidR="00A1348D" w:rsidRPr="00661B6B">
        <w:rPr>
          <w:rFonts w:ascii="Times New Roman" w:eastAsia="Times New Roman" w:hAnsi="Times New Roman" w:cs="Times New Roman"/>
          <w:lang w:val="ru-RU" w:eastAsia="en-GB"/>
        </w:rPr>
        <w:t xml:space="preserve">processed in the </w:t>
      </w:r>
      <w:r w:rsidRPr="00661B6B">
        <w:rPr>
          <w:rFonts w:ascii="Times New Roman" w:eastAsia="Times New Roman" w:hAnsi="Times New Roman" w:cs="Times New Roman"/>
          <w:b/>
          <w:bCs/>
          <w:lang w:val="ru-RU" w:eastAsia="en-GB"/>
        </w:rPr>
        <w:t xml:space="preserve">application </w:t>
      </w:r>
      <w:r w:rsidR="00F045E3" w:rsidRPr="00661B6B">
        <w:rPr>
          <w:rFonts w:ascii="Times New Roman" w:eastAsia="Times New Roman" w:hAnsi="Times New Roman" w:cs="Times New Roman"/>
          <w:b/>
          <w:bCs/>
          <w:lang w:val="mk-MK" w:eastAsia="en-GB"/>
        </w:rPr>
        <w:t xml:space="preserve">MTEL MK </w:t>
      </w:r>
      <w:r w:rsidR="00F045E3" w:rsidRPr="00661B6B">
        <w:rPr>
          <w:rFonts w:ascii="Times New Roman" w:eastAsia="Times New Roman" w:hAnsi="Times New Roman" w:cs="Times New Roman"/>
          <w:lang w:val="ru-RU" w:eastAsia="en-GB"/>
        </w:rPr>
        <w:t>to the judicial,</w:t>
      </w:r>
      <w:r w:rsidR="00FA73E9" w:rsidRPr="00661B6B">
        <w:rPr>
          <w:rFonts w:ascii="Times New Roman" w:eastAsia="Times New Roman" w:hAnsi="Times New Roman" w:cs="Times New Roman"/>
          <w:lang w:val="mk-MK" w:eastAsia="en-GB"/>
        </w:rPr>
        <w:t xml:space="preserve"> </w:t>
      </w:r>
      <w:r w:rsidR="00184D9A" w:rsidRPr="00661B6B">
        <w:rPr>
          <w:rFonts w:ascii="Times New Roman" w:eastAsia="Times New Roman" w:hAnsi="Times New Roman" w:cs="Times New Roman"/>
          <w:lang w:val="ru-RU" w:eastAsia="en-GB"/>
        </w:rPr>
        <w:t xml:space="preserve">investigative, security authorities and other state authorities (courts, prosecutor's office, etc.) and holders of public </w:t>
      </w:r>
      <w:r w:rsidRPr="00661B6B">
        <w:rPr>
          <w:rFonts w:ascii="Times New Roman" w:eastAsia="Times New Roman" w:hAnsi="Times New Roman" w:cs="Times New Roman"/>
          <w:lang w:val="en-US" w:eastAsia="en-GB"/>
        </w:rPr>
        <w:t>authorizations</w:t>
      </w:r>
      <w:r w:rsidR="00184D9A" w:rsidRPr="00661B6B">
        <w:rPr>
          <w:rFonts w:ascii="Times New Roman" w:eastAsia="Times New Roman" w:hAnsi="Times New Roman" w:cs="Times New Roman"/>
          <w:lang w:val="ru-RU" w:eastAsia="en-GB"/>
        </w:rPr>
        <w:t xml:space="preserve">, who </w:t>
      </w:r>
      <w:r w:rsidRPr="00661B6B">
        <w:rPr>
          <w:rFonts w:ascii="Times New Roman" w:eastAsia="Times New Roman" w:hAnsi="Times New Roman" w:cs="Times New Roman"/>
          <w:lang w:val="ru-RU" w:eastAsia="en-GB"/>
        </w:rPr>
        <w:t xml:space="preserve">process </w:t>
      </w:r>
      <w:r w:rsidRPr="00661B6B">
        <w:rPr>
          <w:rFonts w:ascii="Times New Roman" w:eastAsia="Times New Roman" w:hAnsi="Times New Roman" w:cs="Times New Roman"/>
          <w:lang w:val="ru-RU" w:eastAsia="en-GB"/>
        </w:rPr>
        <w:lastRenderedPageBreak/>
        <w:t>personal data.</w:t>
      </w:r>
      <w:r>
        <w:rPr>
          <w:rFonts w:ascii="Times New Roman" w:eastAsia="Times New Roman" w:hAnsi="Times New Roman" w:cs="Times New Roman"/>
          <w:lang w:val="en-US" w:eastAsia="en-GB"/>
        </w:rPr>
        <w:t xml:space="preserve"> </w:t>
      </w:r>
      <w:r w:rsidR="00184D9A" w:rsidRPr="00661B6B">
        <w:rPr>
          <w:rFonts w:ascii="Times New Roman" w:eastAsia="Times New Roman" w:hAnsi="Times New Roman" w:cs="Times New Roman"/>
          <w:lang w:val="ru-RU" w:eastAsia="en-GB"/>
        </w:rPr>
        <w:t xml:space="preserve">in accordance with the regulations or for the purpose of exercising their </w:t>
      </w:r>
      <w:r w:rsidRPr="00661B6B">
        <w:rPr>
          <w:rFonts w:ascii="Times New Roman" w:eastAsia="Times New Roman" w:hAnsi="Times New Roman" w:cs="Times New Roman"/>
          <w:lang w:val="en-US" w:eastAsia="en-GB"/>
        </w:rPr>
        <w:t>authorization</w:t>
      </w:r>
      <w:r>
        <w:rPr>
          <w:rFonts w:ascii="Times New Roman" w:eastAsia="Times New Roman" w:hAnsi="Times New Roman" w:cs="Times New Roman"/>
          <w:lang w:val="en-US" w:eastAsia="en-GB"/>
        </w:rPr>
        <w:t>.</w:t>
      </w:r>
    </w:p>
    <w:p w14:paraId="26AB588A" w14:textId="21E0779E" w:rsidR="008D51AD" w:rsidRPr="00277EFC" w:rsidRDefault="00A1348D"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A1348D">
        <w:rPr>
          <w:rFonts w:ascii="Times New Roman" w:eastAsia="Times New Roman" w:hAnsi="Times New Roman" w:cs="Times New Roman"/>
          <w:lang w:val="ru-RU" w:eastAsia="en-GB"/>
        </w:rPr>
        <w:t xml:space="preserve">MTEL DOOEL Skopje is authorized to forward personal data, in order to exercise rights from the contract, to lawyers, </w:t>
      </w:r>
      <w:r w:rsidR="00C65BCB">
        <w:rPr>
          <w:rFonts w:ascii="Times New Roman" w:eastAsia="Times New Roman" w:hAnsi="Times New Roman" w:cs="Times New Roman"/>
          <w:lang w:val="en-US" w:eastAsia="en-GB"/>
        </w:rPr>
        <w:t>debt collection agencies</w:t>
      </w:r>
      <w:r w:rsidRPr="00A1348D">
        <w:rPr>
          <w:rFonts w:ascii="Times New Roman" w:eastAsia="Times New Roman" w:hAnsi="Times New Roman" w:cs="Times New Roman"/>
          <w:lang w:val="ru-RU" w:eastAsia="en-GB"/>
        </w:rPr>
        <w:t xml:space="preserve">, courts, executors, in proportion to the purpose of the processing, in accordance with the regulations and </w:t>
      </w:r>
      <w:r w:rsidR="00C65BCB">
        <w:rPr>
          <w:rFonts w:ascii="Times New Roman" w:eastAsia="Times New Roman" w:hAnsi="Times New Roman" w:cs="Times New Roman"/>
          <w:lang w:val="en-US" w:eastAsia="en-GB"/>
        </w:rPr>
        <w:t>in compliance with</w:t>
      </w:r>
      <w:r w:rsidRPr="00A1348D">
        <w:rPr>
          <w:rFonts w:ascii="Times New Roman" w:eastAsia="Times New Roman" w:hAnsi="Times New Roman" w:cs="Times New Roman"/>
          <w:lang w:val="ru-RU" w:eastAsia="en-GB"/>
        </w:rPr>
        <w:t xml:space="preserve"> the limitations </w:t>
      </w:r>
      <w:r w:rsidR="00C65BCB">
        <w:rPr>
          <w:rFonts w:ascii="Times New Roman" w:eastAsia="Times New Roman" w:hAnsi="Times New Roman" w:cs="Times New Roman"/>
          <w:lang w:val="en-US" w:eastAsia="en-GB"/>
        </w:rPr>
        <w:t>prescribed</w:t>
      </w:r>
      <w:r w:rsidRPr="00A1348D">
        <w:rPr>
          <w:rFonts w:ascii="Times New Roman" w:eastAsia="Times New Roman" w:hAnsi="Times New Roman" w:cs="Times New Roman"/>
          <w:lang w:val="ru-RU" w:eastAsia="en-GB"/>
        </w:rPr>
        <w:t xml:space="preserve"> by the regulations .</w:t>
      </w:r>
    </w:p>
    <w:p w14:paraId="16707A21" w14:textId="05FE3FDD" w:rsidR="008D51AD" w:rsidRPr="00277EFC" w:rsidRDefault="00882E6A" w:rsidP="00A1348D">
      <w:pPr>
        <w:shd w:val="clear" w:color="auto" w:fill="252525"/>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b/>
          <w:bCs/>
          <w:bdr w:val="none" w:sz="0" w:space="0" w:color="auto" w:frame="1"/>
          <w:lang w:val="mk-MK" w:eastAsia="en-GB"/>
        </w:rPr>
        <w:t>User/subscriber rights</w:t>
      </w:r>
    </w:p>
    <w:p w14:paraId="5ACC1A7C" w14:textId="527C5327" w:rsidR="002E1B3A" w:rsidRPr="002E1B3A" w:rsidRDefault="002E1B3A"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BC6AEE">
        <w:rPr>
          <w:rFonts w:ascii="Times New Roman" w:eastAsia="Times New Roman" w:hAnsi="Times New Roman" w:cs="Times New Roman"/>
          <w:lang w:val="ru-RU" w:eastAsia="en-GB"/>
        </w:rPr>
        <w:t xml:space="preserve">The user/subscriber whose data is processed within the </w:t>
      </w:r>
      <w:r w:rsidR="00C65BCB" w:rsidRPr="004D3655">
        <w:rPr>
          <w:rFonts w:ascii="Times New Roman" w:eastAsia="Times New Roman" w:hAnsi="Times New Roman" w:cs="Times New Roman"/>
          <w:b/>
          <w:bCs/>
          <w:lang w:val="ru-RU" w:eastAsia="en-GB"/>
        </w:rPr>
        <w:t xml:space="preserve">application </w:t>
      </w:r>
      <w:r w:rsidRPr="004D3655">
        <w:rPr>
          <w:rFonts w:ascii="Times New Roman" w:eastAsia="Times New Roman" w:hAnsi="Times New Roman" w:cs="Times New Roman"/>
          <w:b/>
          <w:bCs/>
          <w:lang w:val="mk-MK" w:eastAsia="en-GB"/>
        </w:rPr>
        <w:t xml:space="preserve">MTEL MK </w:t>
      </w:r>
      <w:r>
        <w:rPr>
          <w:rFonts w:ascii="Times New Roman" w:eastAsia="Times New Roman" w:hAnsi="Times New Roman" w:cs="Times New Roman"/>
          <w:lang w:val="mk-MK" w:eastAsia="en-GB"/>
        </w:rPr>
        <w:t>has the following rights:</w:t>
      </w:r>
    </w:p>
    <w:p w14:paraId="79FEAA97" w14:textId="1FF8A7F0" w:rsidR="002E1B3A" w:rsidRPr="00277EFC" w:rsidRDefault="002E1B3A" w:rsidP="00661B6B">
      <w:pPr>
        <w:numPr>
          <w:ilvl w:val="1"/>
          <w:numId w:val="1"/>
        </w:numPr>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lang w:val="mk-MK" w:eastAsia="en-GB"/>
        </w:rPr>
        <w:t xml:space="preserve">Right </w:t>
      </w:r>
      <w:r w:rsidR="00C65BCB">
        <w:rPr>
          <w:rFonts w:ascii="Times New Roman" w:eastAsia="Times New Roman" w:hAnsi="Times New Roman" w:cs="Times New Roman"/>
          <w:lang w:val="en-US" w:eastAsia="en-GB"/>
        </w:rPr>
        <w:t>to</w:t>
      </w:r>
      <w:r w:rsidRPr="00277EFC">
        <w:rPr>
          <w:rFonts w:ascii="Times New Roman" w:eastAsia="Times New Roman" w:hAnsi="Times New Roman" w:cs="Times New Roman"/>
          <w:lang w:val="mk-MK" w:eastAsia="en-GB"/>
        </w:rPr>
        <w:t xml:space="preserve"> access to personal data </w:t>
      </w:r>
      <w:r w:rsidRPr="00277EFC">
        <w:rPr>
          <w:rFonts w:ascii="Times New Roman" w:eastAsia="Times New Roman" w:hAnsi="Times New Roman" w:cs="Times New Roman"/>
          <w:lang w:val="ru-RU" w:eastAsia="en-GB"/>
        </w:rPr>
        <w:t>,</w:t>
      </w:r>
    </w:p>
    <w:p w14:paraId="39E36DB3" w14:textId="0EEA9409" w:rsidR="002E1B3A" w:rsidRPr="00277EFC" w:rsidRDefault="002E1B3A" w:rsidP="00661B6B">
      <w:pPr>
        <w:numPr>
          <w:ilvl w:val="1"/>
          <w:numId w:val="1"/>
        </w:numPr>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lang w:val="mk-MK" w:eastAsia="en-GB"/>
        </w:rPr>
        <w:t xml:space="preserve">Right to </w:t>
      </w:r>
      <w:r w:rsidR="00C65BCB">
        <w:rPr>
          <w:rFonts w:ascii="Times New Roman" w:eastAsia="Times New Roman" w:hAnsi="Times New Roman" w:cs="Times New Roman"/>
          <w:lang w:val="mk-MK" w:eastAsia="en-GB"/>
        </w:rPr>
        <w:t>rectification</w:t>
      </w:r>
      <w:r w:rsidR="00C65BCB">
        <w:rPr>
          <w:rFonts w:ascii="Times New Roman" w:eastAsia="Times New Roman" w:hAnsi="Times New Roman" w:cs="Times New Roman"/>
          <w:lang w:val="en-US" w:eastAsia="en-GB"/>
        </w:rPr>
        <w:t xml:space="preserve"> of </w:t>
      </w:r>
      <w:r w:rsidRPr="00277EFC">
        <w:rPr>
          <w:rFonts w:ascii="Times New Roman" w:eastAsia="Times New Roman" w:hAnsi="Times New Roman" w:cs="Times New Roman"/>
          <w:lang w:val="mk-MK" w:eastAsia="en-GB"/>
        </w:rPr>
        <w:t xml:space="preserve">personal data </w:t>
      </w:r>
      <w:r w:rsidRPr="00277EFC">
        <w:rPr>
          <w:rFonts w:ascii="Times New Roman" w:eastAsia="Times New Roman" w:hAnsi="Times New Roman" w:cs="Times New Roman"/>
          <w:lang w:val="ru-RU" w:eastAsia="en-GB"/>
        </w:rPr>
        <w:t>,</w:t>
      </w:r>
    </w:p>
    <w:p w14:paraId="64F435D4" w14:textId="77777777" w:rsidR="002E1B3A" w:rsidRPr="00277EFC" w:rsidRDefault="002E1B3A" w:rsidP="00661B6B">
      <w:pPr>
        <w:numPr>
          <w:ilvl w:val="1"/>
          <w:numId w:val="1"/>
        </w:numPr>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lang w:val="mk-MK" w:eastAsia="en-GB"/>
        </w:rPr>
        <w:t xml:space="preserve">Right to erasure </w:t>
      </w:r>
      <w:r w:rsidRPr="00277EFC">
        <w:rPr>
          <w:rFonts w:ascii="Times New Roman" w:eastAsia="Times New Roman" w:hAnsi="Times New Roman" w:cs="Times New Roman"/>
          <w:lang w:val="ru-RU" w:eastAsia="en-GB"/>
        </w:rPr>
        <w:t xml:space="preserve">( </w:t>
      </w:r>
      <w:r w:rsidRPr="00277EFC">
        <w:rPr>
          <w:rFonts w:ascii="Times New Roman" w:eastAsia="Times New Roman" w:hAnsi="Times New Roman" w:cs="Times New Roman"/>
          <w:lang w:val="mk-MK" w:eastAsia="en-GB"/>
        </w:rPr>
        <w:t xml:space="preserve">right to be forgotten </w:t>
      </w:r>
      <w:r w:rsidRPr="00277EFC">
        <w:rPr>
          <w:rFonts w:ascii="Times New Roman" w:eastAsia="Times New Roman" w:hAnsi="Times New Roman" w:cs="Times New Roman"/>
          <w:lang w:val="ru-RU" w:eastAsia="en-GB"/>
        </w:rPr>
        <w:t>),</w:t>
      </w:r>
    </w:p>
    <w:p w14:paraId="07C20300" w14:textId="74652768" w:rsidR="002E1B3A" w:rsidRPr="00277EFC" w:rsidRDefault="002E1B3A" w:rsidP="00661B6B">
      <w:pPr>
        <w:numPr>
          <w:ilvl w:val="1"/>
          <w:numId w:val="1"/>
        </w:numPr>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lang w:val="mk-MK" w:eastAsia="en-GB"/>
        </w:rPr>
        <w:t>Right to restriction of processing</w:t>
      </w:r>
      <w:r w:rsidRPr="00277EFC">
        <w:rPr>
          <w:rFonts w:ascii="Times New Roman" w:eastAsia="Times New Roman" w:hAnsi="Times New Roman" w:cs="Times New Roman"/>
          <w:lang w:val="ru-RU" w:eastAsia="en-GB"/>
        </w:rPr>
        <w:t>,</w:t>
      </w:r>
    </w:p>
    <w:p w14:paraId="2FC340F5" w14:textId="570155FC" w:rsidR="002E1B3A" w:rsidRDefault="002E1B3A" w:rsidP="00661B6B">
      <w:pPr>
        <w:numPr>
          <w:ilvl w:val="1"/>
          <w:numId w:val="1"/>
        </w:numPr>
        <w:spacing w:after="0" w:line="360" w:lineRule="auto"/>
        <w:jc w:val="both"/>
        <w:textAlignment w:val="baseline"/>
        <w:rPr>
          <w:rFonts w:ascii="Times New Roman" w:eastAsia="Times New Roman" w:hAnsi="Times New Roman" w:cs="Times New Roman"/>
          <w:lang w:val="ru-RU" w:eastAsia="en-GB"/>
        </w:rPr>
      </w:pPr>
      <w:r w:rsidRPr="00F045E3">
        <w:rPr>
          <w:rFonts w:ascii="Times New Roman" w:eastAsia="Times New Roman" w:hAnsi="Times New Roman" w:cs="Times New Roman"/>
          <w:lang w:val="mk-MK" w:eastAsia="en-GB"/>
        </w:rPr>
        <w:t>Right to object</w:t>
      </w:r>
      <w:r w:rsidR="00C65BCB">
        <w:rPr>
          <w:rFonts w:ascii="Times New Roman" w:eastAsia="Times New Roman" w:hAnsi="Times New Roman" w:cs="Times New Roman"/>
          <w:lang w:val="en-US" w:eastAsia="en-GB"/>
        </w:rPr>
        <w:t>ion</w:t>
      </w:r>
      <w:r w:rsidRPr="00F045E3">
        <w:rPr>
          <w:rFonts w:ascii="Times New Roman" w:eastAsia="Times New Roman" w:hAnsi="Times New Roman" w:cs="Times New Roman"/>
          <w:lang w:val="ru-RU" w:eastAsia="en-GB"/>
        </w:rPr>
        <w:t>,</w:t>
      </w:r>
    </w:p>
    <w:p w14:paraId="15772C0D" w14:textId="4F0178D7" w:rsidR="002E1B3A" w:rsidRPr="002E1B3A" w:rsidRDefault="00C65BCB" w:rsidP="00661B6B">
      <w:pPr>
        <w:numPr>
          <w:ilvl w:val="1"/>
          <w:numId w:val="1"/>
        </w:numPr>
        <w:spacing w:after="0" w:line="360" w:lineRule="auto"/>
        <w:jc w:val="both"/>
        <w:textAlignment w:val="baseline"/>
        <w:rPr>
          <w:rFonts w:ascii="Times New Roman" w:eastAsia="Times New Roman" w:hAnsi="Times New Roman" w:cs="Times New Roman"/>
          <w:lang w:val="mk-MK" w:eastAsia="en-GB"/>
        </w:rPr>
      </w:pPr>
      <w:r>
        <w:rPr>
          <w:rFonts w:ascii="Times New Roman" w:eastAsia="Times New Roman" w:hAnsi="Times New Roman" w:cs="Times New Roman"/>
          <w:lang w:val="en-US" w:eastAsia="en-GB"/>
        </w:rPr>
        <w:t>R</w:t>
      </w:r>
      <w:r w:rsidR="002E1B3A" w:rsidRPr="002E1B3A">
        <w:rPr>
          <w:rFonts w:ascii="Times New Roman" w:eastAsia="Times New Roman" w:hAnsi="Times New Roman" w:cs="Times New Roman"/>
          <w:lang w:val="mk-MK" w:eastAsia="en-GB"/>
        </w:rPr>
        <w:t>ight to submit a request for violation of the Law on Personal Data Protection to the Personal Data Protection Agency.</w:t>
      </w:r>
    </w:p>
    <w:p w14:paraId="1D3AC1EA" w14:textId="0E43EC6E" w:rsidR="002E1B3A" w:rsidRPr="00607936" w:rsidRDefault="002E1B3A" w:rsidP="00661B6B">
      <w:pPr>
        <w:numPr>
          <w:ilvl w:val="1"/>
          <w:numId w:val="1"/>
        </w:numPr>
        <w:spacing w:after="0" w:line="360" w:lineRule="auto"/>
        <w:jc w:val="both"/>
        <w:textAlignment w:val="baseline"/>
        <w:rPr>
          <w:rFonts w:ascii="Times New Roman" w:eastAsia="Times New Roman" w:hAnsi="Times New Roman" w:cs="Times New Roman"/>
          <w:lang w:val="mk-MK" w:eastAsia="en-GB"/>
        </w:rPr>
      </w:pPr>
      <w:r>
        <w:rPr>
          <w:rFonts w:ascii="Times New Roman" w:eastAsia="Times New Roman" w:hAnsi="Times New Roman" w:cs="Times New Roman"/>
          <w:lang w:val="mk-MK" w:eastAsia="en-GB"/>
        </w:rPr>
        <w:t xml:space="preserve">The right to withdraw his consent </w:t>
      </w:r>
      <w:r w:rsidR="00C65BCB">
        <w:rPr>
          <w:rFonts w:ascii="Times New Roman" w:eastAsia="Times New Roman" w:hAnsi="Times New Roman" w:cs="Times New Roman"/>
          <w:lang w:val="en-US" w:eastAsia="en-GB"/>
        </w:rPr>
        <w:t>for</w:t>
      </w:r>
      <w:r>
        <w:rPr>
          <w:rFonts w:ascii="Times New Roman" w:eastAsia="Times New Roman" w:hAnsi="Times New Roman" w:cs="Times New Roman"/>
          <w:lang w:val="mk-MK" w:eastAsia="en-GB"/>
        </w:rPr>
        <w:t xml:space="preserve"> processing of his personal data in </w:t>
      </w:r>
      <w:r w:rsidRPr="004D3655">
        <w:rPr>
          <w:rFonts w:ascii="Times New Roman" w:eastAsia="Times New Roman" w:hAnsi="Times New Roman" w:cs="Times New Roman"/>
          <w:b/>
          <w:bCs/>
          <w:lang w:val="mk-MK" w:eastAsia="en-GB"/>
        </w:rPr>
        <w:t>the application</w:t>
      </w:r>
      <w:r w:rsidRPr="002E1B3A">
        <w:rPr>
          <w:rFonts w:ascii="Times New Roman" w:eastAsia="Times New Roman" w:hAnsi="Times New Roman" w:cs="Times New Roman"/>
          <w:lang w:val="mk-MK" w:eastAsia="en-GB"/>
        </w:rPr>
        <w:t xml:space="preserve"> </w:t>
      </w:r>
      <w:r w:rsidRPr="004D3655">
        <w:rPr>
          <w:rFonts w:ascii="Times New Roman" w:eastAsia="Times New Roman" w:hAnsi="Times New Roman" w:cs="Times New Roman"/>
          <w:b/>
          <w:bCs/>
          <w:lang w:val="mk-MK" w:eastAsia="en-GB"/>
        </w:rPr>
        <w:t xml:space="preserve">MTEL MK, </w:t>
      </w:r>
      <w:r w:rsidR="00607936" w:rsidRPr="00607936">
        <w:rPr>
          <w:rFonts w:ascii="Times New Roman" w:eastAsia="Times New Roman" w:hAnsi="Times New Roman" w:cs="Times New Roman"/>
          <w:lang w:val="mk-MK" w:eastAsia="en-GB"/>
        </w:rPr>
        <w:t>through the Contact Center,</w:t>
      </w:r>
      <w:r w:rsidR="00607936">
        <w:rPr>
          <w:rFonts w:ascii="Times New Roman" w:eastAsia="Times New Roman" w:hAnsi="Times New Roman" w:cs="Times New Roman"/>
          <w:b/>
          <w:bCs/>
          <w:lang w:val="mk-MK" w:eastAsia="en-GB"/>
        </w:rPr>
        <w:t xml:space="preserve"> </w:t>
      </w:r>
      <w:r w:rsidR="002963F1" w:rsidRPr="00607936">
        <w:rPr>
          <w:rFonts w:ascii="Times New Roman" w:eastAsia="Times New Roman" w:hAnsi="Times New Roman" w:cs="Times New Roman"/>
          <w:lang w:val="mk-MK" w:eastAsia="en-GB"/>
        </w:rPr>
        <w:t>by calling the phone number 15010</w:t>
      </w:r>
      <w:r w:rsidR="007D5000">
        <w:rPr>
          <w:rFonts w:ascii="Times New Roman" w:eastAsia="Times New Roman" w:hAnsi="Times New Roman" w:cs="Times New Roman"/>
          <w:lang w:val="en-GB" w:eastAsia="en-GB"/>
        </w:rPr>
        <w:t xml:space="preserve">, in which case the user can not use </w:t>
      </w:r>
      <w:r w:rsidR="007D5000" w:rsidRPr="004D3655">
        <w:rPr>
          <w:rFonts w:ascii="Times New Roman" w:eastAsia="Times New Roman" w:hAnsi="Times New Roman" w:cs="Times New Roman"/>
          <w:b/>
          <w:bCs/>
          <w:lang w:val="mk-MK" w:eastAsia="en-GB"/>
        </w:rPr>
        <w:t>the application</w:t>
      </w:r>
      <w:r w:rsidR="007D5000" w:rsidRPr="002E1B3A">
        <w:rPr>
          <w:rFonts w:ascii="Times New Roman" w:eastAsia="Times New Roman" w:hAnsi="Times New Roman" w:cs="Times New Roman"/>
          <w:lang w:val="mk-MK" w:eastAsia="en-GB"/>
        </w:rPr>
        <w:t xml:space="preserve"> </w:t>
      </w:r>
      <w:r w:rsidR="007D5000" w:rsidRPr="004D3655">
        <w:rPr>
          <w:rFonts w:ascii="Times New Roman" w:eastAsia="Times New Roman" w:hAnsi="Times New Roman" w:cs="Times New Roman"/>
          <w:b/>
          <w:bCs/>
          <w:lang w:val="mk-MK" w:eastAsia="en-GB"/>
        </w:rPr>
        <w:t>MTEL MK</w:t>
      </w:r>
      <w:r w:rsidR="007D5000">
        <w:rPr>
          <w:rFonts w:ascii="Times New Roman" w:eastAsia="Times New Roman" w:hAnsi="Times New Roman" w:cs="Times New Roman"/>
          <w:b/>
          <w:bCs/>
          <w:lang w:val="en-GB" w:eastAsia="en-GB"/>
        </w:rPr>
        <w:t xml:space="preserve"> </w:t>
      </w:r>
      <w:r w:rsidR="007D5000" w:rsidRPr="007D5000">
        <w:rPr>
          <w:rFonts w:ascii="Times New Roman" w:eastAsia="Times New Roman" w:hAnsi="Times New Roman" w:cs="Times New Roman"/>
          <w:lang w:val="en-GB" w:eastAsia="en-GB"/>
        </w:rPr>
        <w:t>in the future.</w:t>
      </w:r>
    </w:p>
    <w:p w14:paraId="776E96B2" w14:textId="1977E463" w:rsidR="008D51AD" w:rsidRPr="00277EFC" w:rsidRDefault="00C65BCB"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Pr>
          <w:rFonts w:ascii="Times New Roman" w:eastAsia="Times New Roman" w:hAnsi="Times New Roman" w:cs="Times New Roman"/>
          <w:lang w:val="en-US" w:eastAsia="en-GB"/>
        </w:rPr>
        <w:t>In order to protect</w:t>
      </w:r>
      <w:r w:rsidR="00A85F11" w:rsidRPr="00E96ADC">
        <w:rPr>
          <w:rFonts w:ascii="Times New Roman" w:eastAsia="Times New Roman" w:hAnsi="Times New Roman" w:cs="Times New Roman"/>
          <w:lang w:val="ru-RU" w:eastAsia="en-GB"/>
        </w:rPr>
        <w:t xml:space="preserve"> their rights in relation to the processing of personal data within the</w:t>
      </w:r>
      <w:r w:rsidRPr="00C65BCB">
        <w:rPr>
          <w:rFonts w:ascii="Times New Roman" w:eastAsia="Times New Roman" w:hAnsi="Times New Roman" w:cs="Times New Roman"/>
          <w:b/>
          <w:bCs/>
          <w:lang w:val="ru-RU" w:eastAsia="en-GB"/>
        </w:rPr>
        <w:t xml:space="preserve"> </w:t>
      </w:r>
      <w:r w:rsidRPr="004D3655">
        <w:rPr>
          <w:rFonts w:ascii="Times New Roman" w:eastAsia="Times New Roman" w:hAnsi="Times New Roman" w:cs="Times New Roman"/>
          <w:b/>
          <w:bCs/>
          <w:lang w:val="ru-RU" w:eastAsia="en-GB"/>
        </w:rPr>
        <w:t>application</w:t>
      </w:r>
      <w:r w:rsidR="00A85F11" w:rsidRPr="00E96ADC">
        <w:rPr>
          <w:rFonts w:ascii="Times New Roman" w:eastAsia="Times New Roman" w:hAnsi="Times New Roman" w:cs="Times New Roman"/>
          <w:lang w:val="ru-RU" w:eastAsia="en-GB"/>
        </w:rPr>
        <w:t xml:space="preserve"> </w:t>
      </w:r>
      <w:r w:rsidR="00F045E3" w:rsidRPr="004D3655">
        <w:rPr>
          <w:rFonts w:ascii="Times New Roman" w:eastAsia="Times New Roman" w:hAnsi="Times New Roman" w:cs="Times New Roman"/>
          <w:b/>
          <w:bCs/>
          <w:lang w:val="ru-RU" w:eastAsia="en-GB"/>
        </w:rPr>
        <w:t>MTEL MK</w:t>
      </w:r>
      <w:r w:rsidR="00BD6A73" w:rsidRPr="00E96ADC">
        <w:rPr>
          <w:rFonts w:ascii="Times New Roman" w:eastAsia="Times New Roman" w:hAnsi="Times New Roman" w:cs="Times New Roman"/>
          <w:lang w:val="ru-RU" w:eastAsia="en-GB"/>
        </w:rPr>
        <w:t xml:space="preserve">, the user can write </w:t>
      </w:r>
      <w:r>
        <w:rPr>
          <w:rFonts w:ascii="Times New Roman" w:eastAsia="Times New Roman" w:hAnsi="Times New Roman" w:cs="Times New Roman"/>
          <w:lang w:val="en-US" w:eastAsia="en-GB"/>
        </w:rPr>
        <w:t xml:space="preserve">directly </w:t>
      </w:r>
      <w:r w:rsidR="00BD6A73" w:rsidRPr="00E96ADC">
        <w:rPr>
          <w:rFonts w:ascii="Times New Roman" w:eastAsia="Times New Roman" w:hAnsi="Times New Roman" w:cs="Times New Roman"/>
          <w:lang w:val="ru-RU" w:eastAsia="en-GB"/>
        </w:rPr>
        <w:t>to the data protection officer of MTEL DOOEL Skopje at the e</w:t>
      </w:r>
      <w:r>
        <w:rPr>
          <w:rFonts w:ascii="Times New Roman" w:eastAsia="Times New Roman" w:hAnsi="Times New Roman" w:cs="Times New Roman"/>
          <w:lang w:val="en-US" w:eastAsia="en-GB"/>
        </w:rPr>
        <w:t>-</w:t>
      </w:r>
      <w:r w:rsidR="00BD6A73" w:rsidRPr="00E96ADC">
        <w:rPr>
          <w:rFonts w:ascii="Times New Roman" w:eastAsia="Times New Roman" w:hAnsi="Times New Roman" w:cs="Times New Roman"/>
          <w:lang w:val="ru-RU" w:eastAsia="en-GB"/>
        </w:rPr>
        <w:t>mail address: ozlp@mtel.mk</w:t>
      </w:r>
    </w:p>
    <w:p w14:paraId="5148215B" w14:textId="49B926B4" w:rsidR="00F045E3" w:rsidRDefault="00B94772"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F045E3">
        <w:rPr>
          <w:rFonts w:ascii="Times New Roman" w:eastAsia="Times New Roman" w:hAnsi="Times New Roman" w:cs="Times New Roman"/>
          <w:lang w:val="ru-RU" w:eastAsia="en-GB"/>
        </w:rPr>
        <w:t>All applications must be legibly and neatly completed and signed. Requests for exercising rights are published at the following link:</w:t>
      </w:r>
      <w:r w:rsidR="00C65BCB">
        <w:rPr>
          <w:rFonts w:ascii="Times New Roman" w:eastAsia="Times New Roman" w:hAnsi="Times New Roman" w:cs="Times New Roman"/>
          <w:lang w:val="en-US" w:eastAsia="en-GB"/>
        </w:rPr>
        <w:t xml:space="preserve"> </w:t>
      </w:r>
      <w:hyperlink r:id="rId6" w:history="1">
        <w:r w:rsidR="00C65BCB">
          <w:rPr>
            <w:rStyle w:val="Hyperlink"/>
          </w:rPr>
          <w:t>Microsoft</w:t>
        </w:r>
        <w:r w:rsidR="00C65BCB" w:rsidRPr="00F045E3">
          <w:rPr>
            <w:rStyle w:val="Hyperlink"/>
            <w:lang w:val="ru-RU"/>
          </w:rPr>
          <w:t xml:space="preserve"> </w:t>
        </w:r>
        <w:r w:rsidR="00C65BCB">
          <w:rPr>
            <w:rStyle w:val="Hyperlink"/>
          </w:rPr>
          <w:t>Word</w:t>
        </w:r>
        <w:r w:rsidR="00C65BCB" w:rsidRPr="00F045E3">
          <w:rPr>
            <w:rStyle w:val="Hyperlink"/>
            <w:lang w:val="ru-RU"/>
          </w:rPr>
          <w:t xml:space="preserve"> - </w:t>
        </w:r>
        <w:r w:rsidR="00C65BCB">
          <w:rPr>
            <w:rStyle w:val="Hyperlink"/>
          </w:rPr>
          <w:t>Baranja</w:t>
        </w:r>
        <w:r w:rsidR="00C65BCB" w:rsidRPr="00F045E3">
          <w:rPr>
            <w:rStyle w:val="Hyperlink"/>
            <w:lang w:val="ru-RU"/>
          </w:rPr>
          <w:t xml:space="preserve"> </w:t>
        </w:r>
        <w:r w:rsidR="00C65BCB">
          <w:rPr>
            <w:rStyle w:val="Hyperlink"/>
          </w:rPr>
          <w:t>za</w:t>
        </w:r>
        <w:r w:rsidR="00C65BCB" w:rsidRPr="00F045E3">
          <w:rPr>
            <w:rStyle w:val="Hyperlink"/>
            <w:lang w:val="ru-RU"/>
          </w:rPr>
          <w:t xml:space="preserve"> </w:t>
        </w:r>
        <w:r w:rsidR="00C65BCB">
          <w:rPr>
            <w:rStyle w:val="Hyperlink"/>
          </w:rPr>
          <w:t>ostvaruvanje</w:t>
        </w:r>
        <w:r w:rsidR="00C65BCB" w:rsidRPr="00F045E3">
          <w:rPr>
            <w:rStyle w:val="Hyperlink"/>
            <w:lang w:val="ru-RU"/>
          </w:rPr>
          <w:t xml:space="preserve"> </w:t>
        </w:r>
        <w:r w:rsidR="00C65BCB">
          <w:rPr>
            <w:rStyle w:val="Hyperlink"/>
          </w:rPr>
          <w:t>na</w:t>
        </w:r>
        <w:r w:rsidR="00C65BCB" w:rsidRPr="00F045E3">
          <w:rPr>
            <w:rStyle w:val="Hyperlink"/>
            <w:lang w:val="ru-RU"/>
          </w:rPr>
          <w:t xml:space="preserve"> </w:t>
        </w:r>
        <w:r w:rsidR="00C65BCB">
          <w:rPr>
            <w:rStyle w:val="Hyperlink"/>
          </w:rPr>
          <w:t>vasite</w:t>
        </w:r>
        <w:r w:rsidR="00C65BCB" w:rsidRPr="00F045E3">
          <w:rPr>
            <w:rStyle w:val="Hyperlink"/>
            <w:lang w:val="ru-RU"/>
          </w:rPr>
          <w:t xml:space="preserve"> </w:t>
        </w:r>
        <w:r w:rsidR="00C65BCB">
          <w:rPr>
            <w:rStyle w:val="Hyperlink"/>
          </w:rPr>
          <w:t>prava</w:t>
        </w:r>
        <w:r w:rsidR="00C65BCB" w:rsidRPr="00F045E3">
          <w:rPr>
            <w:rStyle w:val="Hyperlink"/>
            <w:lang w:val="ru-RU"/>
          </w:rPr>
          <w:t xml:space="preserve"> (</w:t>
        </w:r>
        <w:r w:rsidR="00C65BCB">
          <w:rPr>
            <w:rStyle w:val="Hyperlink"/>
          </w:rPr>
          <w:t>mtel</w:t>
        </w:r>
        <w:r w:rsidR="00C65BCB" w:rsidRPr="00F045E3">
          <w:rPr>
            <w:rStyle w:val="Hyperlink"/>
            <w:lang w:val="ru-RU"/>
          </w:rPr>
          <w:t>.</w:t>
        </w:r>
        <w:r w:rsidR="00C65BCB">
          <w:rPr>
            <w:rStyle w:val="Hyperlink"/>
          </w:rPr>
          <w:t>mk</w:t>
        </w:r>
        <w:r w:rsidR="00C65BCB" w:rsidRPr="00F045E3">
          <w:rPr>
            <w:rStyle w:val="Hyperlink"/>
            <w:lang w:val="ru-RU"/>
          </w:rPr>
          <w:t>)</w:t>
        </w:r>
      </w:hyperlink>
      <w:hyperlink r:id="rId7" w:history="1"/>
      <w:hyperlink r:id="rId8" w:history="1"/>
      <w:hyperlink r:id="rId9" w:history="1"/>
      <w:hyperlink r:id="rId10" w:history="1"/>
      <w:hyperlink r:id="rId11" w:history="1"/>
      <w:hyperlink r:id="rId12" w:history="1"/>
      <w:hyperlink r:id="rId13" w:history="1"/>
      <w:hyperlink r:id="rId14" w:history="1"/>
      <w:hyperlink r:id="rId15" w:history="1"/>
      <w:hyperlink r:id="rId16" w:history="1"/>
      <w:hyperlink r:id="rId17" w:history="1"/>
      <w:hyperlink r:id="rId18" w:history="1"/>
      <w:r w:rsidR="00F045E3" w:rsidRPr="00F045E3">
        <w:rPr>
          <w:rFonts w:ascii="Times New Roman" w:eastAsia="Times New Roman" w:hAnsi="Times New Roman" w:cs="Times New Roman"/>
          <w:lang w:val="ru-RU" w:eastAsia="en-GB"/>
        </w:rPr>
        <w:t xml:space="preserve"> </w:t>
      </w:r>
    </w:p>
    <w:p w14:paraId="2E89713A" w14:textId="57853F87" w:rsidR="008D51AD" w:rsidRPr="00F045E3" w:rsidRDefault="00C74DD5"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F045E3">
        <w:rPr>
          <w:rFonts w:ascii="Times New Roman" w:eastAsia="Times New Roman" w:hAnsi="Times New Roman" w:cs="Times New Roman"/>
          <w:lang w:val="ru-RU" w:eastAsia="en-GB"/>
        </w:rPr>
        <w:t xml:space="preserve">MTEL DOOEL Skopje will respond to the request without delay, </w:t>
      </w:r>
      <w:r w:rsidR="00C65BCB">
        <w:rPr>
          <w:rFonts w:ascii="Times New Roman" w:eastAsia="Times New Roman" w:hAnsi="Times New Roman" w:cs="Times New Roman"/>
          <w:lang w:val="en-US" w:eastAsia="en-GB"/>
        </w:rPr>
        <w:t>no later than</w:t>
      </w:r>
      <w:r w:rsidRPr="00F045E3">
        <w:rPr>
          <w:rFonts w:ascii="Times New Roman" w:eastAsia="Times New Roman" w:hAnsi="Times New Roman" w:cs="Times New Roman"/>
          <w:lang w:val="ru-RU" w:eastAsia="en-GB"/>
        </w:rPr>
        <w:t xml:space="preserve"> within 30 days from the day of receipt of a complete and correct request, and in case the request is complex, </w:t>
      </w:r>
      <w:r w:rsidR="00C65BCB">
        <w:rPr>
          <w:rFonts w:ascii="Times New Roman" w:eastAsia="Times New Roman" w:hAnsi="Times New Roman" w:cs="Times New Roman"/>
          <w:lang w:val="en-US" w:eastAsia="en-GB"/>
        </w:rPr>
        <w:t xml:space="preserve">no later than </w:t>
      </w:r>
      <w:r w:rsidRPr="00F045E3">
        <w:rPr>
          <w:rFonts w:ascii="Times New Roman" w:eastAsia="Times New Roman" w:hAnsi="Times New Roman" w:cs="Times New Roman"/>
          <w:lang w:val="ru-RU" w:eastAsia="en-GB"/>
        </w:rPr>
        <w:t xml:space="preserve">within 3 months, </w:t>
      </w:r>
      <w:r w:rsidR="00C65BCB">
        <w:rPr>
          <w:rFonts w:ascii="Times New Roman" w:eastAsia="Times New Roman" w:hAnsi="Times New Roman" w:cs="Times New Roman"/>
          <w:lang w:val="en-US" w:eastAsia="en-GB"/>
        </w:rPr>
        <w:t>whereby</w:t>
      </w:r>
      <w:r w:rsidRPr="00F045E3">
        <w:rPr>
          <w:rFonts w:ascii="Times New Roman" w:eastAsia="Times New Roman" w:hAnsi="Times New Roman" w:cs="Times New Roman"/>
          <w:lang w:val="ru-RU" w:eastAsia="en-GB"/>
        </w:rPr>
        <w:t xml:space="preserve"> before the end of the first month,</w:t>
      </w:r>
      <w:r w:rsidR="00C65BCB">
        <w:rPr>
          <w:rFonts w:ascii="Times New Roman" w:eastAsia="Times New Roman" w:hAnsi="Times New Roman" w:cs="Times New Roman"/>
          <w:lang w:val="en-US" w:eastAsia="en-GB"/>
        </w:rPr>
        <w:t xml:space="preserve"> </w:t>
      </w:r>
      <w:r w:rsidR="00C65BCB" w:rsidRPr="00F045E3">
        <w:rPr>
          <w:rFonts w:ascii="Times New Roman" w:eastAsia="Times New Roman" w:hAnsi="Times New Roman" w:cs="Times New Roman"/>
          <w:lang w:val="ru-RU" w:eastAsia="en-GB"/>
        </w:rPr>
        <w:t>the user</w:t>
      </w:r>
      <w:r w:rsidRPr="00F045E3">
        <w:rPr>
          <w:rFonts w:ascii="Times New Roman" w:eastAsia="Times New Roman" w:hAnsi="Times New Roman" w:cs="Times New Roman"/>
          <w:lang w:val="ru-RU" w:eastAsia="en-GB"/>
        </w:rPr>
        <w:t xml:space="preserve"> will be informed about the extension of the deadline for responding to the request, which is in accordance with the Law.</w:t>
      </w:r>
      <w:r w:rsidR="00C65BCB">
        <w:rPr>
          <w:rFonts w:ascii="Times New Roman" w:eastAsia="Times New Roman" w:hAnsi="Times New Roman" w:cs="Times New Roman"/>
          <w:lang w:val="en-US" w:eastAsia="en-GB"/>
        </w:rPr>
        <w:t xml:space="preserve"> </w:t>
      </w:r>
    </w:p>
    <w:p w14:paraId="79056BF8" w14:textId="5061C944" w:rsidR="008D51AD" w:rsidRPr="003D3C4C" w:rsidRDefault="00EB4A6B" w:rsidP="00A1348D">
      <w:pPr>
        <w:shd w:val="clear" w:color="auto" w:fill="252525"/>
        <w:spacing w:after="0" w:line="360" w:lineRule="auto"/>
        <w:jc w:val="both"/>
        <w:textAlignment w:val="baseline"/>
        <w:rPr>
          <w:rFonts w:ascii="Times New Roman" w:eastAsia="Times New Roman" w:hAnsi="Times New Roman" w:cs="Times New Roman"/>
          <w:lang w:val="ru-RU" w:eastAsia="en-GB"/>
        </w:rPr>
      </w:pPr>
      <w:r w:rsidRPr="003D3C4C">
        <w:rPr>
          <w:rFonts w:ascii="Times New Roman" w:eastAsia="Times New Roman" w:hAnsi="Times New Roman" w:cs="Times New Roman"/>
          <w:b/>
          <w:bCs/>
          <w:bdr w:val="none" w:sz="0" w:space="0" w:color="auto" w:frame="1"/>
          <w:lang w:val="mk-MK" w:eastAsia="en-GB"/>
        </w:rPr>
        <w:t xml:space="preserve">Acceptance and </w:t>
      </w:r>
      <w:r w:rsidR="00C65BCB">
        <w:rPr>
          <w:rFonts w:ascii="Times New Roman" w:eastAsia="Times New Roman" w:hAnsi="Times New Roman" w:cs="Times New Roman"/>
          <w:b/>
          <w:bCs/>
          <w:bdr w:val="none" w:sz="0" w:space="0" w:color="auto" w:frame="1"/>
          <w:lang w:val="en-US" w:eastAsia="en-GB"/>
        </w:rPr>
        <w:t>start of validity</w:t>
      </w:r>
      <w:r w:rsidRPr="003D3C4C">
        <w:rPr>
          <w:rFonts w:ascii="Times New Roman" w:eastAsia="Times New Roman" w:hAnsi="Times New Roman" w:cs="Times New Roman"/>
          <w:b/>
          <w:bCs/>
          <w:bdr w:val="none" w:sz="0" w:space="0" w:color="auto" w:frame="1"/>
          <w:lang w:val="mk-MK" w:eastAsia="en-GB"/>
        </w:rPr>
        <w:t xml:space="preserve"> of this privacy policy</w:t>
      </w:r>
    </w:p>
    <w:p w14:paraId="600C09AB" w14:textId="7F40D22F" w:rsidR="008D51AD" w:rsidRPr="00DD2C0E" w:rsidRDefault="00717C11"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FA73E9">
        <w:rPr>
          <w:rFonts w:ascii="Times New Roman" w:eastAsia="Times New Roman" w:hAnsi="Times New Roman" w:cs="Times New Roman"/>
          <w:lang w:val="ru-RU" w:eastAsia="en-GB"/>
        </w:rPr>
        <w:t xml:space="preserve">With your </w:t>
      </w:r>
      <w:r w:rsidR="00C65BCB">
        <w:rPr>
          <w:rFonts w:ascii="Times New Roman" w:eastAsia="Times New Roman" w:hAnsi="Times New Roman" w:cs="Times New Roman"/>
          <w:lang w:val="en-US" w:eastAsia="en-GB"/>
        </w:rPr>
        <w:t>statement</w:t>
      </w:r>
      <w:r w:rsidRPr="00FA73E9">
        <w:rPr>
          <w:rFonts w:ascii="Times New Roman" w:eastAsia="Times New Roman" w:hAnsi="Times New Roman" w:cs="Times New Roman"/>
          <w:lang w:val="ru-RU" w:eastAsia="en-GB"/>
        </w:rPr>
        <w:t xml:space="preserve"> that you agree with this Privacy Policy, when signing up/registering as a user of </w:t>
      </w:r>
      <w:r w:rsidR="00935BA0" w:rsidRPr="004D3655">
        <w:rPr>
          <w:rFonts w:ascii="Times New Roman" w:eastAsia="Times New Roman" w:hAnsi="Times New Roman" w:cs="Times New Roman"/>
          <w:b/>
          <w:bCs/>
          <w:lang w:val="ru-RU" w:eastAsia="en-GB"/>
        </w:rPr>
        <w:t>the application</w:t>
      </w:r>
      <w:r w:rsidR="00935BA0">
        <w:rPr>
          <w:rFonts w:ascii="Times New Roman" w:eastAsia="Times New Roman" w:hAnsi="Times New Roman" w:cs="Times New Roman"/>
          <w:lang w:val="ru-RU" w:eastAsia="en-GB"/>
        </w:rPr>
        <w:t xml:space="preserve"> </w:t>
      </w:r>
      <w:r w:rsidR="00935BA0" w:rsidRPr="004D3655">
        <w:rPr>
          <w:rFonts w:ascii="Times New Roman" w:eastAsia="Times New Roman" w:hAnsi="Times New Roman" w:cs="Times New Roman"/>
          <w:b/>
          <w:bCs/>
          <w:lang w:val="ru-RU" w:eastAsia="en-GB"/>
        </w:rPr>
        <w:t xml:space="preserve">MTEL MK </w:t>
      </w:r>
      <w:r w:rsidR="00171C2C" w:rsidRPr="004D3655">
        <w:rPr>
          <w:rFonts w:ascii="Times New Roman" w:eastAsia="Times New Roman" w:hAnsi="Times New Roman" w:cs="Times New Roman"/>
          <w:lang w:val="ru-RU" w:eastAsia="en-GB"/>
        </w:rPr>
        <w:t>, you confirm that you have read, understood and accepted the processing of personal data described above.</w:t>
      </w:r>
    </w:p>
    <w:p w14:paraId="48DBD9A2" w14:textId="24A2BCBD" w:rsidR="008D51AD" w:rsidRPr="003D3C4C" w:rsidRDefault="00171C2C"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FA73E9">
        <w:rPr>
          <w:rFonts w:ascii="Times New Roman" w:eastAsia="Times New Roman" w:hAnsi="Times New Roman" w:cs="Times New Roman"/>
          <w:lang w:val="ru-RU" w:eastAsia="en-GB"/>
        </w:rPr>
        <w:t>This Privacy Policy may be updated periodically, but so that the</w:t>
      </w:r>
      <w:r w:rsidR="00C65BCB">
        <w:rPr>
          <w:rFonts w:ascii="Times New Roman" w:eastAsia="Times New Roman" w:hAnsi="Times New Roman" w:cs="Times New Roman"/>
          <w:lang w:val="en-US" w:eastAsia="en-GB"/>
        </w:rPr>
        <w:t xml:space="preserve"> achieved</w:t>
      </w:r>
      <w:r w:rsidRPr="00FA73E9">
        <w:rPr>
          <w:rFonts w:ascii="Times New Roman" w:eastAsia="Times New Roman" w:hAnsi="Times New Roman" w:cs="Times New Roman"/>
          <w:lang w:val="ru-RU" w:eastAsia="en-GB"/>
        </w:rPr>
        <w:t xml:space="preserve"> level of privacy protection will not be reduced.</w:t>
      </w:r>
    </w:p>
    <w:p w14:paraId="6132BB4A" w14:textId="686A4DE0" w:rsidR="00CA6E2C" w:rsidRPr="00C65BCB" w:rsidRDefault="00171C2C" w:rsidP="00F27B72">
      <w:pPr>
        <w:numPr>
          <w:ilvl w:val="0"/>
          <w:numId w:val="1"/>
        </w:numPr>
        <w:spacing w:after="0" w:line="360" w:lineRule="auto"/>
        <w:jc w:val="both"/>
        <w:textAlignment w:val="baseline"/>
        <w:rPr>
          <w:rFonts w:ascii="Times New Roman" w:hAnsi="Times New Roman" w:cs="Times New Roman"/>
          <w:lang w:val="ru-RU"/>
        </w:rPr>
      </w:pPr>
      <w:r w:rsidRPr="00C65BCB">
        <w:rPr>
          <w:rFonts w:ascii="Times New Roman" w:eastAsia="Times New Roman" w:hAnsi="Times New Roman" w:cs="Times New Roman"/>
          <w:lang w:val="ru-RU" w:eastAsia="en-GB"/>
        </w:rPr>
        <w:t xml:space="preserve">This Privacy Policy </w:t>
      </w:r>
      <w:r w:rsidR="00C65BCB" w:rsidRPr="00C65BCB">
        <w:rPr>
          <w:rFonts w:ascii="Times New Roman" w:eastAsia="Times New Roman" w:hAnsi="Times New Roman" w:cs="Times New Roman"/>
          <w:lang w:val="en-US" w:eastAsia="en-GB"/>
        </w:rPr>
        <w:t>shall be valid from</w:t>
      </w:r>
      <w:r w:rsidRPr="00C65BCB">
        <w:rPr>
          <w:rFonts w:ascii="Times New Roman" w:eastAsia="Times New Roman" w:hAnsi="Times New Roman" w:cs="Times New Roman"/>
          <w:lang w:val="ru-RU" w:eastAsia="en-GB"/>
        </w:rPr>
        <w:t xml:space="preserve"> </w:t>
      </w:r>
      <w:r w:rsidR="003E4303">
        <w:rPr>
          <w:rFonts w:ascii="Times New Roman" w:eastAsia="Times New Roman" w:hAnsi="Times New Roman" w:cs="Times New Roman"/>
          <w:lang w:val="en-GB" w:eastAsia="en-GB"/>
        </w:rPr>
        <w:t>01</w:t>
      </w:r>
      <w:r w:rsidRPr="00C65BCB">
        <w:rPr>
          <w:rFonts w:ascii="Times New Roman" w:eastAsia="Times New Roman" w:hAnsi="Times New Roman" w:cs="Times New Roman"/>
          <w:lang w:val="ru-RU" w:eastAsia="en-GB"/>
        </w:rPr>
        <w:t>.</w:t>
      </w:r>
      <w:r w:rsidR="003E4303">
        <w:rPr>
          <w:rFonts w:ascii="Times New Roman" w:eastAsia="Times New Roman" w:hAnsi="Times New Roman" w:cs="Times New Roman"/>
          <w:lang w:val="en-GB" w:eastAsia="en-GB"/>
        </w:rPr>
        <w:t>09</w:t>
      </w:r>
      <w:r w:rsidRPr="00C65BCB">
        <w:rPr>
          <w:rFonts w:ascii="Times New Roman" w:eastAsia="Times New Roman" w:hAnsi="Times New Roman" w:cs="Times New Roman"/>
          <w:lang w:val="ru-RU" w:eastAsia="en-GB"/>
        </w:rPr>
        <w:t>.202</w:t>
      </w:r>
      <w:r w:rsidR="003E4303">
        <w:rPr>
          <w:rFonts w:ascii="Times New Roman" w:eastAsia="Times New Roman" w:hAnsi="Times New Roman" w:cs="Times New Roman"/>
          <w:lang w:val="en-GB" w:eastAsia="en-GB"/>
        </w:rPr>
        <w:t>4</w:t>
      </w:r>
      <w:r w:rsidRPr="00C65BCB">
        <w:rPr>
          <w:rFonts w:ascii="Times New Roman" w:eastAsia="Times New Roman" w:hAnsi="Times New Roman" w:cs="Times New Roman"/>
          <w:lang w:val="ru-RU" w:eastAsia="en-GB"/>
        </w:rPr>
        <w:t>.</w:t>
      </w:r>
    </w:p>
    <w:sectPr w:rsidR="00CA6E2C" w:rsidRPr="00C65BCB" w:rsidSect="00C65BCB">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52CB1"/>
    <w:multiLevelType w:val="multilevel"/>
    <w:tmpl w:val="97B45898"/>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11C10"/>
    <w:multiLevelType w:val="multilevel"/>
    <w:tmpl w:val="B3B6BBD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F5027"/>
    <w:multiLevelType w:val="multilevel"/>
    <w:tmpl w:val="6194FE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87CBB"/>
    <w:multiLevelType w:val="multilevel"/>
    <w:tmpl w:val="B36495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B038B"/>
    <w:multiLevelType w:val="multilevel"/>
    <w:tmpl w:val="754E997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7D2816"/>
    <w:multiLevelType w:val="multilevel"/>
    <w:tmpl w:val="39967FF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676338"/>
    <w:multiLevelType w:val="multilevel"/>
    <w:tmpl w:val="687A81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4A1CB0"/>
    <w:multiLevelType w:val="multilevel"/>
    <w:tmpl w:val="61B6D712"/>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AC22A3"/>
    <w:multiLevelType w:val="multilevel"/>
    <w:tmpl w:val="09A8C7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72EC7"/>
    <w:multiLevelType w:val="multilevel"/>
    <w:tmpl w:val="754E997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852043"/>
    <w:multiLevelType w:val="hybridMultilevel"/>
    <w:tmpl w:val="A25AD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230E9E"/>
    <w:multiLevelType w:val="multilevel"/>
    <w:tmpl w:val="113C9DC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612C08"/>
    <w:multiLevelType w:val="multilevel"/>
    <w:tmpl w:val="754E99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623659"/>
    <w:multiLevelType w:val="multilevel"/>
    <w:tmpl w:val="6DDADCE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4A4041"/>
    <w:multiLevelType w:val="hybridMultilevel"/>
    <w:tmpl w:val="7AE08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D98417C"/>
    <w:multiLevelType w:val="multilevel"/>
    <w:tmpl w:val="61B6D712"/>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759E7"/>
    <w:multiLevelType w:val="multilevel"/>
    <w:tmpl w:val="57A2778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F532AD"/>
    <w:multiLevelType w:val="multilevel"/>
    <w:tmpl w:val="CE6827A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4088928">
    <w:abstractNumId w:val="15"/>
  </w:num>
  <w:num w:numId="2" w16cid:durableId="1056397248">
    <w:abstractNumId w:val="2"/>
  </w:num>
  <w:num w:numId="3" w16cid:durableId="1826242196">
    <w:abstractNumId w:val="8"/>
  </w:num>
  <w:num w:numId="4" w16cid:durableId="2095778236">
    <w:abstractNumId w:val="9"/>
  </w:num>
  <w:num w:numId="5" w16cid:durableId="607738181">
    <w:abstractNumId w:val="6"/>
  </w:num>
  <w:num w:numId="6" w16cid:durableId="1394965559">
    <w:abstractNumId w:val="3"/>
  </w:num>
  <w:num w:numId="7" w16cid:durableId="181555161">
    <w:abstractNumId w:val="13"/>
  </w:num>
  <w:num w:numId="8" w16cid:durableId="614948257">
    <w:abstractNumId w:val="17"/>
  </w:num>
  <w:num w:numId="9" w16cid:durableId="1648973270">
    <w:abstractNumId w:val="16"/>
  </w:num>
  <w:num w:numId="10" w16cid:durableId="585457265">
    <w:abstractNumId w:val="0"/>
  </w:num>
  <w:num w:numId="11" w16cid:durableId="1851867398">
    <w:abstractNumId w:val="11"/>
  </w:num>
  <w:num w:numId="12" w16cid:durableId="1463692048">
    <w:abstractNumId w:val="1"/>
  </w:num>
  <w:num w:numId="13" w16cid:durableId="966006845">
    <w:abstractNumId w:val="5"/>
  </w:num>
  <w:num w:numId="14" w16cid:durableId="1727601532">
    <w:abstractNumId w:val="12"/>
  </w:num>
  <w:num w:numId="15" w16cid:durableId="300303799">
    <w:abstractNumId w:val="10"/>
  </w:num>
  <w:num w:numId="16" w16cid:durableId="721052988">
    <w:abstractNumId w:val="4"/>
  </w:num>
  <w:num w:numId="17" w16cid:durableId="1785225945">
    <w:abstractNumId w:val="14"/>
  </w:num>
  <w:num w:numId="18" w16cid:durableId="1400402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AD"/>
    <w:rsid w:val="00025D7B"/>
    <w:rsid w:val="000521B8"/>
    <w:rsid w:val="000744A6"/>
    <w:rsid w:val="0009034A"/>
    <w:rsid w:val="000A6AA0"/>
    <w:rsid w:val="000C1BE0"/>
    <w:rsid w:val="000D0536"/>
    <w:rsid w:val="000F20C8"/>
    <w:rsid w:val="00150D2D"/>
    <w:rsid w:val="00171C2C"/>
    <w:rsid w:val="00177146"/>
    <w:rsid w:val="001834BB"/>
    <w:rsid w:val="00184D9A"/>
    <w:rsid w:val="0019659B"/>
    <w:rsid w:val="001A347B"/>
    <w:rsid w:val="001B18A1"/>
    <w:rsid w:val="001B4A43"/>
    <w:rsid w:val="002117D4"/>
    <w:rsid w:val="00225C9B"/>
    <w:rsid w:val="00270DBA"/>
    <w:rsid w:val="00277EFC"/>
    <w:rsid w:val="002868A9"/>
    <w:rsid w:val="002963F1"/>
    <w:rsid w:val="00297D63"/>
    <w:rsid w:val="002E1B3A"/>
    <w:rsid w:val="003258D9"/>
    <w:rsid w:val="003658BE"/>
    <w:rsid w:val="00370FCA"/>
    <w:rsid w:val="003D3C4C"/>
    <w:rsid w:val="003E4303"/>
    <w:rsid w:val="003E5572"/>
    <w:rsid w:val="003F20A8"/>
    <w:rsid w:val="00447F75"/>
    <w:rsid w:val="00462E2F"/>
    <w:rsid w:val="004757AD"/>
    <w:rsid w:val="00480A07"/>
    <w:rsid w:val="00486493"/>
    <w:rsid w:val="004A1590"/>
    <w:rsid w:val="004A2165"/>
    <w:rsid w:val="004B45B7"/>
    <w:rsid w:val="004C2B82"/>
    <w:rsid w:val="004C431D"/>
    <w:rsid w:val="004D3655"/>
    <w:rsid w:val="0050074C"/>
    <w:rsid w:val="00532984"/>
    <w:rsid w:val="005A3175"/>
    <w:rsid w:val="005B5C52"/>
    <w:rsid w:val="00607006"/>
    <w:rsid w:val="00607936"/>
    <w:rsid w:val="006603A3"/>
    <w:rsid w:val="00661B6B"/>
    <w:rsid w:val="00680EBE"/>
    <w:rsid w:val="0068473F"/>
    <w:rsid w:val="00690B1C"/>
    <w:rsid w:val="006A7F31"/>
    <w:rsid w:val="006C6630"/>
    <w:rsid w:val="00717551"/>
    <w:rsid w:val="00717C11"/>
    <w:rsid w:val="007668D1"/>
    <w:rsid w:val="007A32BA"/>
    <w:rsid w:val="007C68E4"/>
    <w:rsid w:val="007D5000"/>
    <w:rsid w:val="007E062B"/>
    <w:rsid w:val="00850787"/>
    <w:rsid w:val="008513DD"/>
    <w:rsid w:val="00882E6A"/>
    <w:rsid w:val="008B5287"/>
    <w:rsid w:val="008D51AD"/>
    <w:rsid w:val="00930971"/>
    <w:rsid w:val="00935BA0"/>
    <w:rsid w:val="00972472"/>
    <w:rsid w:val="009A78E1"/>
    <w:rsid w:val="009C1245"/>
    <w:rsid w:val="009C6B25"/>
    <w:rsid w:val="009E221C"/>
    <w:rsid w:val="00A1348D"/>
    <w:rsid w:val="00A311CF"/>
    <w:rsid w:val="00A374F8"/>
    <w:rsid w:val="00A85F11"/>
    <w:rsid w:val="00AD689C"/>
    <w:rsid w:val="00B0103E"/>
    <w:rsid w:val="00B17515"/>
    <w:rsid w:val="00B31107"/>
    <w:rsid w:val="00B94772"/>
    <w:rsid w:val="00BC6AEE"/>
    <w:rsid w:val="00BD2324"/>
    <w:rsid w:val="00BD6A73"/>
    <w:rsid w:val="00C32EF7"/>
    <w:rsid w:val="00C47B1C"/>
    <w:rsid w:val="00C62EE7"/>
    <w:rsid w:val="00C64B3E"/>
    <w:rsid w:val="00C65BCB"/>
    <w:rsid w:val="00C74DD5"/>
    <w:rsid w:val="00CA6E2C"/>
    <w:rsid w:val="00D1125C"/>
    <w:rsid w:val="00D20854"/>
    <w:rsid w:val="00D540EE"/>
    <w:rsid w:val="00D70787"/>
    <w:rsid w:val="00D73B4F"/>
    <w:rsid w:val="00D876DD"/>
    <w:rsid w:val="00DD2C0E"/>
    <w:rsid w:val="00DD7FEF"/>
    <w:rsid w:val="00E26872"/>
    <w:rsid w:val="00E606B2"/>
    <w:rsid w:val="00E96ADC"/>
    <w:rsid w:val="00EB4A6B"/>
    <w:rsid w:val="00ED03EE"/>
    <w:rsid w:val="00ED2C8D"/>
    <w:rsid w:val="00EE3736"/>
    <w:rsid w:val="00F045E3"/>
    <w:rsid w:val="00F126D6"/>
    <w:rsid w:val="00F14996"/>
    <w:rsid w:val="00F33198"/>
    <w:rsid w:val="00F35DFF"/>
    <w:rsid w:val="00FA73E9"/>
    <w:rsid w:val="00FD2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E3EC"/>
  <w15:chartTrackingRefBased/>
  <w15:docId w15:val="{5ADCC90B-CE7D-4C28-9A7F-5A7FCF86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51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51AD"/>
    <w:rPr>
      <w:rFonts w:ascii="Times New Roman" w:eastAsia="Times New Roman" w:hAnsi="Times New Roman" w:cs="Times New Roman"/>
      <w:b/>
      <w:bCs/>
      <w:sz w:val="27"/>
      <w:szCs w:val="27"/>
      <w:lang w:val="en" w:eastAsia="en-GB"/>
    </w:rPr>
  </w:style>
  <w:style w:type="paragraph" w:styleId="NormalWeb">
    <w:name w:val="Normal (Web)"/>
    <w:basedOn w:val="Normal"/>
    <w:uiPriority w:val="99"/>
    <w:semiHidden/>
    <w:unhideWhenUsed/>
    <w:rsid w:val="008D51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51AD"/>
    <w:rPr>
      <w:b/>
      <w:bCs/>
    </w:rPr>
  </w:style>
  <w:style w:type="character" w:styleId="Emphasis">
    <w:name w:val="Emphasis"/>
    <w:basedOn w:val="DefaultParagraphFont"/>
    <w:uiPriority w:val="20"/>
    <w:qFormat/>
    <w:rsid w:val="008D51AD"/>
    <w:rPr>
      <w:i/>
      <w:iCs/>
    </w:rPr>
  </w:style>
  <w:style w:type="paragraph" w:styleId="Revision">
    <w:name w:val="Revision"/>
    <w:hidden/>
    <w:uiPriority w:val="99"/>
    <w:semiHidden/>
    <w:rsid w:val="008513DD"/>
    <w:pPr>
      <w:spacing w:after="0" w:line="240" w:lineRule="auto"/>
    </w:pPr>
  </w:style>
  <w:style w:type="character" w:styleId="CommentReference">
    <w:name w:val="annotation reference"/>
    <w:basedOn w:val="DefaultParagraphFont"/>
    <w:uiPriority w:val="99"/>
    <w:semiHidden/>
    <w:unhideWhenUsed/>
    <w:rsid w:val="002868A9"/>
    <w:rPr>
      <w:sz w:val="16"/>
      <w:szCs w:val="16"/>
    </w:rPr>
  </w:style>
  <w:style w:type="paragraph" w:styleId="CommentText">
    <w:name w:val="annotation text"/>
    <w:basedOn w:val="Normal"/>
    <w:link w:val="CommentTextChar"/>
    <w:uiPriority w:val="99"/>
    <w:unhideWhenUsed/>
    <w:rsid w:val="002868A9"/>
    <w:pPr>
      <w:spacing w:line="240" w:lineRule="auto"/>
    </w:pPr>
    <w:rPr>
      <w:sz w:val="20"/>
      <w:szCs w:val="20"/>
    </w:rPr>
  </w:style>
  <w:style w:type="character" w:customStyle="1" w:styleId="CommentTextChar">
    <w:name w:val="Comment Text Char"/>
    <w:basedOn w:val="DefaultParagraphFont"/>
    <w:link w:val="CommentText"/>
    <w:uiPriority w:val="99"/>
    <w:rsid w:val="002868A9"/>
    <w:rPr>
      <w:sz w:val="20"/>
      <w:szCs w:val="20"/>
    </w:rPr>
  </w:style>
  <w:style w:type="paragraph" w:styleId="CommentSubject">
    <w:name w:val="annotation subject"/>
    <w:basedOn w:val="CommentText"/>
    <w:next w:val="CommentText"/>
    <w:link w:val="CommentSubjectChar"/>
    <w:uiPriority w:val="99"/>
    <w:semiHidden/>
    <w:unhideWhenUsed/>
    <w:rsid w:val="002868A9"/>
    <w:rPr>
      <w:b/>
      <w:bCs/>
    </w:rPr>
  </w:style>
  <w:style w:type="character" w:customStyle="1" w:styleId="CommentSubjectChar">
    <w:name w:val="Comment Subject Char"/>
    <w:basedOn w:val="CommentTextChar"/>
    <w:link w:val="CommentSubject"/>
    <w:uiPriority w:val="99"/>
    <w:semiHidden/>
    <w:rsid w:val="002868A9"/>
    <w:rPr>
      <w:b/>
      <w:bCs/>
      <w:sz w:val="20"/>
      <w:szCs w:val="20"/>
    </w:rPr>
  </w:style>
  <w:style w:type="paragraph" w:styleId="ListParagraph">
    <w:name w:val="List Paragraph"/>
    <w:basedOn w:val="Normal"/>
    <w:uiPriority w:val="34"/>
    <w:qFormat/>
    <w:rsid w:val="00BC6AEE"/>
    <w:pPr>
      <w:ind w:left="720"/>
      <w:contextualSpacing/>
    </w:pPr>
  </w:style>
  <w:style w:type="character" w:styleId="Hyperlink">
    <w:name w:val="Hyperlink"/>
    <w:basedOn w:val="DefaultParagraphFont"/>
    <w:uiPriority w:val="99"/>
    <w:semiHidden/>
    <w:unhideWhenUsed/>
    <w:rsid w:val="00F045E3"/>
    <w:rPr>
      <w:color w:val="0000FF"/>
      <w:u w:val="single"/>
    </w:rPr>
  </w:style>
  <w:style w:type="character" w:styleId="FollowedHyperlink">
    <w:name w:val="FollowedHyperlink"/>
    <w:basedOn w:val="DefaultParagraphFont"/>
    <w:uiPriority w:val="99"/>
    <w:semiHidden/>
    <w:unhideWhenUsed/>
    <w:rsid w:val="008507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55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el.mk/wp-content/uploads/2022/03/Baranja-za-ostvaruvanje-na-vasite-prava.pdf" TargetMode="External"/><Relationship Id="rId13" Type="http://schemas.openxmlformats.org/officeDocument/2006/relationships/hyperlink" Target="https://mtel.mk/wp-content/uploads/2022/03/Baranja-za-ostvaruvanje-na-vasite-prava.pdf" TargetMode="External"/><Relationship Id="rId18" Type="http://schemas.openxmlformats.org/officeDocument/2006/relationships/hyperlink" Target="https://mtel.mk/wp-content/uploads/2022/03/Baranja-za-ostvaruvanje-na-vasite-prava.pdf" TargetMode="External"/><Relationship Id="rId3" Type="http://schemas.openxmlformats.org/officeDocument/2006/relationships/styles" Target="styles.xml"/><Relationship Id="rId7" Type="http://schemas.openxmlformats.org/officeDocument/2006/relationships/hyperlink" Target="https://mtel.mk/wp-content/uploads/2022/03/Baranja-za-ostvaruvanje-na-vasite-prava.pdf" TargetMode="External"/><Relationship Id="rId12" Type="http://schemas.openxmlformats.org/officeDocument/2006/relationships/hyperlink" Target="https://mtel.mk/wp-content/uploads/2022/03/Baranja-za-ostvaruvanje-na-vasite-prava.pdf" TargetMode="External"/><Relationship Id="rId17" Type="http://schemas.openxmlformats.org/officeDocument/2006/relationships/hyperlink" Target="https://mtel.mk/wp-content/uploads/2022/03/Baranja-za-ostvaruvanje-na-vasite-prava.pdf" TargetMode="External"/><Relationship Id="rId2" Type="http://schemas.openxmlformats.org/officeDocument/2006/relationships/numbering" Target="numbering.xml"/><Relationship Id="rId16" Type="http://schemas.openxmlformats.org/officeDocument/2006/relationships/hyperlink" Target="https://mtel.mk/wp-content/uploads/2022/03/Baranja-za-ostvaruvanje-na-vasite-prav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tel.mk/wp-content/uploads/2022/03/Baranja-za-ostvaruvanje-na-vasite-prava.pdf" TargetMode="External"/><Relationship Id="rId11" Type="http://schemas.openxmlformats.org/officeDocument/2006/relationships/hyperlink" Target="https://mtel.mk/wp-content/uploads/2022/03/Baranja-za-ostvaruvanje-na-vasite-prava.pdf" TargetMode="External"/><Relationship Id="rId5" Type="http://schemas.openxmlformats.org/officeDocument/2006/relationships/webSettings" Target="webSettings.xml"/><Relationship Id="rId15" Type="http://schemas.openxmlformats.org/officeDocument/2006/relationships/hyperlink" Target="https://mtel.mk/wp-content/uploads/2022/03/Baranja-za-ostvaruvanje-na-vasite-prava.pdf" TargetMode="External"/><Relationship Id="rId10" Type="http://schemas.openxmlformats.org/officeDocument/2006/relationships/hyperlink" Target="https://mtel.mk/wp-content/uploads/2022/03/Baranja-za-ostvaruvanje-na-vasite-prav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tel.mk/wp-content/uploads/2022/03/Baranja-za-ostvaruvanje-na-vasite-prava.pdf" TargetMode="External"/><Relationship Id="rId14" Type="http://schemas.openxmlformats.org/officeDocument/2006/relationships/hyperlink" Target="https://mtel.mk/wp-content/uploads/2022/03/Baranja-za-ostvaruvanje-na-vasite-prav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7E41-66BC-4A4D-A477-5C7A48CD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3</Pages>
  <Words>1340</Words>
  <Characters>7638</Characters>
  <Application>Microsoft Office Word</Application>
  <DocSecurity>0</DocSecurity>
  <Lines>63</Lines>
  <Paragraphs>17</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Mitevska</dc:creator>
  <cp:keywords/>
  <dc:description/>
  <cp:lastModifiedBy>Ognen Trajkovski</cp:lastModifiedBy>
  <cp:revision>5</cp:revision>
  <dcterms:created xsi:type="dcterms:W3CDTF">2023-04-01T06:20:00Z</dcterms:created>
  <dcterms:modified xsi:type="dcterms:W3CDTF">2024-08-19T07:23:00Z</dcterms:modified>
</cp:coreProperties>
</file>